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18"/>
        <w:gridCol w:w="1457"/>
        <w:gridCol w:w="2994"/>
        <w:gridCol w:w="2605"/>
        <w:gridCol w:w="2816"/>
      </w:tblGrid>
      <w:tr w:rsidR="00A652FB" w:rsidRPr="00000EED" w14:paraId="713CA4AE" w14:textId="77777777" w:rsidTr="00000EED">
        <w:tc>
          <w:tcPr>
            <w:tcW w:w="5475" w:type="dxa"/>
            <w:gridSpan w:val="3"/>
          </w:tcPr>
          <w:p w14:paraId="0DE4CA04" w14:textId="6B5AE291" w:rsidR="00A652FB" w:rsidRPr="00C8062F" w:rsidRDefault="00A652FB">
            <w:pPr>
              <w:rPr>
                <w:sz w:val="18"/>
                <w:szCs w:val="18"/>
              </w:rPr>
            </w:pPr>
            <w:r w:rsidRPr="00000EED">
              <w:rPr>
                <w:b/>
                <w:sz w:val="18"/>
                <w:szCs w:val="18"/>
              </w:rPr>
              <w:t>Grade:</w:t>
            </w:r>
            <w:r w:rsidR="00C8062F">
              <w:rPr>
                <w:b/>
                <w:sz w:val="18"/>
                <w:szCs w:val="18"/>
              </w:rPr>
              <w:t xml:space="preserve"> </w:t>
            </w:r>
            <w:r w:rsidR="00C8062F">
              <w:rPr>
                <w:sz w:val="18"/>
                <w:szCs w:val="18"/>
              </w:rPr>
              <w:t>10-12</w:t>
            </w:r>
            <w:r w:rsidR="00F34811">
              <w:rPr>
                <w:sz w:val="18"/>
                <w:szCs w:val="18"/>
              </w:rPr>
              <w:t>, Jazz I</w:t>
            </w:r>
          </w:p>
        </w:tc>
        <w:tc>
          <w:tcPr>
            <w:tcW w:w="5476" w:type="dxa"/>
            <w:gridSpan w:val="2"/>
          </w:tcPr>
          <w:p w14:paraId="1D26B6B9" w14:textId="5705F4A5" w:rsidR="00A652FB" w:rsidRPr="00C8062F" w:rsidRDefault="00A652FB">
            <w:pPr>
              <w:rPr>
                <w:sz w:val="18"/>
                <w:szCs w:val="18"/>
              </w:rPr>
            </w:pPr>
            <w:r w:rsidRPr="00000EED">
              <w:rPr>
                <w:b/>
                <w:sz w:val="18"/>
                <w:szCs w:val="18"/>
              </w:rPr>
              <w:t>Subject:</w:t>
            </w:r>
            <w:r w:rsidR="00C8062F">
              <w:rPr>
                <w:b/>
                <w:sz w:val="18"/>
                <w:szCs w:val="18"/>
              </w:rPr>
              <w:t xml:space="preserve"> </w:t>
            </w:r>
            <w:r w:rsidR="00F34811">
              <w:rPr>
                <w:sz w:val="18"/>
                <w:szCs w:val="18"/>
              </w:rPr>
              <w:t>Composition</w:t>
            </w:r>
          </w:p>
        </w:tc>
      </w:tr>
      <w:tr w:rsidR="00000EED" w:rsidRPr="00A652FB" w14:paraId="53653F3F" w14:textId="77777777" w:rsidTr="00FD0B57">
        <w:tc>
          <w:tcPr>
            <w:tcW w:w="5475" w:type="dxa"/>
            <w:gridSpan w:val="3"/>
          </w:tcPr>
          <w:p w14:paraId="3E86A05F" w14:textId="77777777" w:rsidR="00000EED" w:rsidRPr="00C8062F" w:rsidRDefault="00000EED">
            <w:pPr>
              <w:rPr>
                <w:sz w:val="18"/>
                <w:szCs w:val="18"/>
              </w:rPr>
            </w:pPr>
            <w:r w:rsidRPr="00000EED">
              <w:rPr>
                <w:b/>
                <w:sz w:val="18"/>
                <w:szCs w:val="18"/>
              </w:rPr>
              <w:t>Materials:</w:t>
            </w:r>
            <w:r w:rsidR="00C8062F">
              <w:rPr>
                <w:b/>
                <w:sz w:val="18"/>
                <w:szCs w:val="18"/>
              </w:rPr>
              <w:t xml:space="preserve"> </w:t>
            </w:r>
            <w:r w:rsidR="00C8062F">
              <w:rPr>
                <w:sz w:val="18"/>
                <w:szCs w:val="18"/>
              </w:rPr>
              <w:t>Folders, Chairs, Stands, Rhythm Section Equipment</w:t>
            </w:r>
          </w:p>
        </w:tc>
        <w:tc>
          <w:tcPr>
            <w:tcW w:w="5476" w:type="dxa"/>
            <w:gridSpan w:val="2"/>
          </w:tcPr>
          <w:p w14:paraId="4DC32B69" w14:textId="198E896F" w:rsidR="00000EED" w:rsidRPr="00C8062F" w:rsidRDefault="00000EED">
            <w:pPr>
              <w:rPr>
                <w:sz w:val="18"/>
                <w:szCs w:val="18"/>
              </w:rPr>
            </w:pPr>
            <w:r>
              <w:rPr>
                <w:b/>
                <w:sz w:val="18"/>
                <w:szCs w:val="18"/>
              </w:rPr>
              <w:t>Technology Needed:</w:t>
            </w:r>
            <w:r w:rsidR="00C8062F">
              <w:rPr>
                <w:b/>
                <w:sz w:val="18"/>
                <w:szCs w:val="18"/>
              </w:rPr>
              <w:t xml:space="preserve"> </w:t>
            </w:r>
            <w:r w:rsidR="00C8062F">
              <w:rPr>
                <w:sz w:val="18"/>
                <w:szCs w:val="18"/>
              </w:rPr>
              <w:t xml:space="preserve">Computers w/ </w:t>
            </w:r>
            <w:r w:rsidR="004F6F8F">
              <w:rPr>
                <w:sz w:val="18"/>
                <w:szCs w:val="18"/>
              </w:rPr>
              <w:t>Music Notation Software</w:t>
            </w:r>
          </w:p>
        </w:tc>
      </w:tr>
      <w:tr w:rsidR="00ED0501" w:rsidRPr="00A652FB" w14:paraId="4D5F156E" w14:textId="77777777" w:rsidTr="00000EED">
        <w:trPr>
          <w:trHeight w:val="296"/>
        </w:trPr>
        <w:tc>
          <w:tcPr>
            <w:tcW w:w="2437" w:type="dxa"/>
            <w:gridSpan w:val="2"/>
            <w:vMerge w:val="restart"/>
            <w:tcBorders>
              <w:top w:val="single" w:sz="4" w:space="0" w:color="auto"/>
              <w:left w:val="single" w:sz="4" w:space="0" w:color="auto"/>
              <w:right w:val="nil"/>
            </w:tcBorders>
          </w:tcPr>
          <w:p w14:paraId="6E384780" w14:textId="77777777" w:rsidR="00ED0501" w:rsidRPr="00000EED" w:rsidRDefault="00ED0501">
            <w:pPr>
              <w:rPr>
                <w:b/>
                <w:sz w:val="18"/>
                <w:szCs w:val="18"/>
              </w:rPr>
            </w:pPr>
            <w:r w:rsidRPr="00000EED">
              <w:rPr>
                <w:b/>
                <w:sz w:val="18"/>
                <w:szCs w:val="18"/>
              </w:rPr>
              <w:t>Instructional Strategies:</w:t>
            </w:r>
          </w:p>
          <w:p w14:paraId="001BDDC2" w14:textId="77777777" w:rsidR="00ED0501" w:rsidRPr="00C8062F" w:rsidRDefault="00ED0501" w:rsidP="00BF4F0B">
            <w:pPr>
              <w:pStyle w:val="ListParagraph"/>
              <w:numPr>
                <w:ilvl w:val="0"/>
                <w:numId w:val="2"/>
              </w:numPr>
              <w:rPr>
                <w:sz w:val="18"/>
                <w:szCs w:val="18"/>
                <w:highlight w:val="yellow"/>
              </w:rPr>
            </w:pPr>
            <w:r w:rsidRPr="00C8062F">
              <w:rPr>
                <w:sz w:val="18"/>
                <w:szCs w:val="18"/>
                <w:highlight w:val="yellow"/>
              </w:rPr>
              <w:t>Direct instruction</w:t>
            </w:r>
          </w:p>
          <w:p w14:paraId="48171073" w14:textId="77777777" w:rsidR="00ED0501" w:rsidRPr="00C8062F" w:rsidRDefault="00ED0501" w:rsidP="00BF4F0B">
            <w:pPr>
              <w:pStyle w:val="ListParagraph"/>
              <w:numPr>
                <w:ilvl w:val="0"/>
                <w:numId w:val="2"/>
              </w:numPr>
              <w:rPr>
                <w:sz w:val="18"/>
                <w:szCs w:val="18"/>
                <w:highlight w:val="yellow"/>
              </w:rPr>
            </w:pPr>
            <w:r w:rsidRPr="00C8062F">
              <w:rPr>
                <w:sz w:val="18"/>
                <w:szCs w:val="18"/>
                <w:highlight w:val="yellow"/>
              </w:rPr>
              <w:t>Guided practice</w:t>
            </w:r>
          </w:p>
          <w:p w14:paraId="37DEF5BA" w14:textId="77777777" w:rsidR="00ED0501" w:rsidRDefault="00ED0501" w:rsidP="00BF4F0B">
            <w:pPr>
              <w:pStyle w:val="ListParagraph"/>
              <w:numPr>
                <w:ilvl w:val="0"/>
                <w:numId w:val="2"/>
              </w:numPr>
              <w:rPr>
                <w:sz w:val="18"/>
                <w:szCs w:val="18"/>
              </w:rPr>
            </w:pPr>
            <w:r>
              <w:rPr>
                <w:sz w:val="18"/>
                <w:szCs w:val="18"/>
              </w:rPr>
              <w:t>Socratic Seminar</w:t>
            </w:r>
          </w:p>
          <w:p w14:paraId="7F85C2A6" w14:textId="77777777" w:rsidR="00ED0501" w:rsidRDefault="00ED0501" w:rsidP="00BF4F0B">
            <w:pPr>
              <w:pStyle w:val="ListParagraph"/>
              <w:numPr>
                <w:ilvl w:val="0"/>
                <w:numId w:val="2"/>
              </w:numPr>
              <w:rPr>
                <w:sz w:val="18"/>
                <w:szCs w:val="18"/>
              </w:rPr>
            </w:pPr>
            <w:r>
              <w:rPr>
                <w:sz w:val="18"/>
                <w:szCs w:val="18"/>
              </w:rPr>
              <w:t>Learning Centers</w:t>
            </w:r>
          </w:p>
          <w:p w14:paraId="49895197" w14:textId="77777777" w:rsidR="00ED0501" w:rsidRPr="00ED0501" w:rsidRDefault="00ED0501" w:rsidP="00ED0501">
            <w:pPr>
              <w:pStyle w:val="ListParagraph"/>
              <w:numPr>
                <w:ilvl w:val="0"/>
                <w:numId w:val="2"/>
              </w:numPr>
              <w:rPr>
                <w:sz w:val="18"/>
                <w:szCs w:val="18"/>
              </w:rPr>
            </w:pPr>
            <w:r>
              <w:rPr>
                <w:sz w:val="18"/>
                <w:szCs w:val="18"/>
              </w:rPr>
              <w:t>Lecture</w:t>
            </w:r>
          </w:p>
          <w:p w14:paraId="340BEE4A" w14:textId="77777777" w:rsidR="00ED0501" w:rsidRPr="00C8062F" w:rsidRDefault="00ED0501" w:rsidP="00BF4F0B">
            <w:pPr>
              <w:pStyle w:val="ListParagraph"/>
              <w:numPr>
                <w:ilvl w:val="0"/>
                <w:numId w:val="2"/>
              </w:numPr>
              <w:rPr>
                <w:sz w:val="18"/>
                <w:szCs w:val="18"/>
                <w:highlight w:val="yellow"/>
              </w:rPr>
            </w:pPr>
            <w:r w:rsidRPr="00C8062F">
              <w:rPr>
                <w:sz w:val="18"/>
                <w:szCs w:val="18"/>
                <w:highlight w:val="yellow"/>
              </w:rPr>
              <w:t>Technology integration</w:t>
            </w:r>
          </w:p>
          <w:p w14:paraId="48C15DF4" w14:textId="77777777" w:rsidR="00ED0501" w:rsidRPr="00BF4F0B" w:rsidRDefault="00ED0501" w:rsidP="00BF4F0B">
            <w:pPr>
              <w:pStyle w:val="ListParagraph"/>
              <w:numPr>
                <w:ilvl w:val="0"/>
                <w:numId w:val="2"/>
              </w:numPr>
              <w:rPr>
                <w:sz w:val="18"/>
                <w:szCs w:val="18"/>
              </w:rPr>
            </w:pPr>
            <w:r>
              <w:rPr>
                <w:sz w:val="18"/>
                <w:szCs w:val="18"/>
              </w:rPr>
              <w:t>Other (list)</w:t>
            </w:r>
          </w:p>
          <w:p w14:paraId="3D3E4803" w14:textId="77777777" w:rsidR="00ED0501" w:rsidRPr="00BF4F0B" w:rsidRDefault="00ED0501" w:rsidP="00BF4F0B">
            <w:pPr>
              <w:ind w:left="360"/>
              <w:rPr>
                <w:sz w:val="18"/>
                <w:szCs w:val="18"/>
              </w:rPr>
            </w:pPr>
          </w:p>
        </w:tc>
        <w:tc>
          <w:tcPr>
            <w:tcW w:w="3038" w:type="dxa"/>
            <w:vMerge w:val="restart"/>
            <w:tcBorders>
              <w:top w:val="single" w:sz="4" w:space="0" w:color="auto"/>
              <w:left w:val="nil"/>
              <w:right w:val="single" w:sz="4" w:space="0" w:color="auto"/>
            </w:tcBorders>
          </w:tcPr>
          <w:p w14:paraId="195D63EC" w14:textId="77777777" w:rsidR="00ED0501" w:rsidRDefault="00ED0501" w:rsidP="00BF4F0B">
            <w:pPr>
              <w:pStyle w:val="ListParagraph"/>
              <w:rPr>
                <w:sz w:val="18"/>
                <w:szCs w:val="18"/>
              </w:rPr>
            </w:pPr>
          </w:p>
          <w:p w14:paraId="2ECF1D7E" w14:textId="77777777" w:rsidR="00ED0501" w:rsidRPr="00C8062F" w:rsidRDefault="00ED0501" w:rsidP="00BF4F0B">
            <w:pPr>
              <w:pStyle w:val="ListParagraph"/>
              <w:numPr>
                <w:ilvl w:val="0"/>
                <w:numId w:val="2"/>
              </w:numPr>
              <w:rPr>
                <w:sz w:val="18"/>
                <w:szCs w:val="18"/>
                <w:highlight w:val="yellow"/>
              </w:rPr>
            </w:pPr>
            <w:r w:rsidRPr="00C8062F">
              <w:rPr>
                <w:sz w:val="18"/>
                <w:szCs w:val="18"/>
                <w:highlight w:val="yellow"/>
              </w:rPr>
              <w:t>Peer teaching/collaboration/</w:t>
            </w:r>
          </w:p>
          <w:p w14:paraId="5AAB2C8F" w14:textId="77777777" w:rsidR="00ED0501" w:rsidRDefault="00ED0501" w:rsidP="00ED0501">
            <w:pPr>
              <w:pStyle w:val="ListParagraph"/>
              <w:ind w:left="360"/>
              <w:rPr>
                <w:sz w:val="18"/>
                <w:szCs w:val="18"/>
              </w:rPr>
            </w:pPr>
            <w:r w:rsidRPr="00C8062F">
              <w:rPr>
                <w:sz w:val="18"/>
                <w:szCs w:val="18"/>
                <w:highlight w:val="yellow"/>
              </w:rPr>
              <w:t>cooperative learning</w:t>
            </w:r>
          </w:p>
          <w:p w14:paraId="73D95638" w14:textId="77777777" w:rsidR="00ED0501" w:rsidRDefault="00ED0501" w:rsidP="00BF4F0B">
            <w:pPr>
              <w:pStyle w:val="ListParagraph"/>
              <w:numPr>
                <w:ilvl w:val="0"/>
                <w:numId w:val="2"/>
              </w:numPr>
              <w:rPr>
                <w:sz w:val="18"/>
                <w:szCs w:val="18"/>
              </w:rPr>
            </w:pPr>
            <w:r>
              <w:rPr>
                <w:sz w:val="18"/>
                <w:szCs w:val="18"/>
              </w:rPr>
              <w:t>Visuals/Graphic organizers</w:t>
            </w:r>
          </w:p>
          <w:p w14:paraId="73CD8E3D" w14:textId="77777777" w:rsidR="00ED0501" w:rsidRDefault="00ED0501" w:rsidP="00BF4F0B">
            <w:pPr>
              <w:pStyle w:val="ListParagraph"/>
              <w:numPr>
                <w:ilvl w:val="0"/>
                <w:numId w:val="2"/>
              </w:numPr>
              <w:rPr>
                <w:sz w:val="18"/>
                <w:szCs w:val="18"/>
              </w:rPr>
            </w:pPr>
            <w:r>
              <w:rPr>
                <w:sz w:val="18"/>
                <w:szCs w:val="18"/>
              </w:rPr>
              <w:t>PBL</w:t>
            </w:r>
          </w:p>
          <w:p w14:paraId="2FD6A994" w14:textId="77777777" w:rsidR="00ED0501" w:rsidRDefault="00ED0501" w:rsidP="00BF4F0B">
            <w:pPr>
              <w:pStyle w:val="ListParagraph"/>
              <w:numPr>
                <w:ilvl w:val="0"/>
                <w:numId w:val="2"/>
              </w:numPr>
              <w:rPr>
                <w:sz w:val="18"/>
                <w:szCs w:val="18"/>
              </w:rPr>
            </w:pPr>
            <w:r>
              <w:rPr>
                <w:sz w:val="18"/>
                <w:szCs w:val="18"/>
              </w:rPr>
              <w:t>Discussion/Debate</w:t>
            </w:r>
          </w:p>
          <w:p w14:paraId="59347080" w14:textId="77777777" w:rsidR="00ED0501" w:rsidRDefault="00ED0501" w:rsidP="00BF4F0B">
            <w:pPr>
              <w:pStyle w:val="ListParagraph"/>
              <w:numPr>
                <w:ilvl w:val="0"/>
                <w:numId w:val="2"/>
              </w:numPr>
              <w:rPr>
                <w:sz w:val="18"/>
                <w:szCs w:val="18"/>
              </w:rPr>
            </w:pPr>
            <w:r>
              <w:rPr>
                <w:sz w:val="18"/>
                <w:szCs w:val="18"/>
              </w:rPr>
              <w:t>Modeling</w:t>
            </w:r>
          </w:p>
          <w:p w14:paraId="4BCCC141" w14:textId="77777777" w:rsidR="00ED0501" w:rsidRPr="00BF4F0B" w:rsidRDefault="00ED0501" w:rsidP="00ED0501">
            <w:pPr>
              <w:pStyle w:val="ListParagraph"/>
              <w:ind w:left="360"/>
              <w:rPr>
                <w:sz w:val="18"/>
                <w:szCs w:val="18"/>
              </w:rPr>
            </w:pPr>
          </w:p>
          <w:p w14:paraId="091EC3E4" w14:textId="77777777" w:rsidR="00ED0501" w:rsidRPr="00A652FB" w:rsidRDefault="00ED0501">
            <w:pPr>
              <w:rPr>
                <w:sz w:val="18"/>
                <w:szCs w:val="18"/>
              </w:rPr>
            </w:pPr>
          </w:p>
        </w:tc>
        <w:tc>
          <w:tcPr>
            <w:tcW w:w="5476" w:type="dxa"/>
            <w:gridSpan w:val="2"/>
            <w:tcBorders>
              <w:left w:val="single" w:sz="4" w:space="0" w:color="auto"/>
              <w:bottom w:val="nil"/>
            </w:tcBorders>
          </w:tcPr>
          <w:p w14:paraId="7C4DBD2B" w14:textId="77777777" w:rsidR="00F83075" w:rsidRPr="00000EED" w:rsidRDefault="00ED0501" w:rsidP="00F83075">
            <w:pPr>
              <w:rPr>
                <w:b/>
                <w:sz w:val="18"/>
                <w:szCs w:val="18"/>
              </w:rPr>
            </w:pPr>
            <w:r w:rsidRPr="00000EED">
              <w:rPr>
                <w:b/>
                <w:sz w:val="18"/>
                <w:szCs w:val="18"/>
              </w:rPr>
              <w:t>Guided Practices</w:t>
            </w:r>
            <w:r w:rsidR="00F83075" w:rsidRPr="00000EED">
              <w:rPr>
                <w:b/>
                <w:sz w:val="18"/>
                <w:szCs w:val="18"/>
              </w:rPr>
              <w:t xml:space="preserve"> and Concrete Application:</w:t>
            </w:r>
          </w:p>
        </w:tc>
      </w:tr>
      <w:tr w:rsidR="00ED0501" w:rsidRPr="00A652FB" w14:paraId="2B96D095" w14:textId="77777777" w:rsidTr="00000EED">
        <w:trPr>
          <w:trHeight w:val="875"/>
        </w:trPr>
        <w:tc>
          <w:tcPr>
            <w:tcW w:w="2437" w:type="dxa"/>
            <w:gridSpan w:val="2"/>
            <w:vMerge/>
            <w:tcBorders>
              <w:left w:val="single" w:sz="4" w:space="0" w:color="auto"/>
              <w:bottom w:val="single" w:sz="4" w:space="0" w:color="auto"/>
              <w:right w:val="nil"/>
            </w:tcBorders>
          </w:tcPr>
          <w:p w14:paraId="53C5EBB6" w14:textId="77777777" w:rsidR="00ED0501" w:rsidRDefault="00ED0501">
            <w:pPr>
              <w:rPr>
                <w:sz w:val="18"/>
                <w:szCs w:val="18"/>
              </w:rPr>
            </w:pPr>
          </w:p>
        </w:tc>
        <w:tc>
          <w:tcPr>
            <w:tcW w:w="3038" w:type="dxa"/>
            <w:vMerge/>
            <w:tcBorders>
              <w:left w:val="nil"/>
              <w:bottom w:val="single" w:sz="4" w:space="0" w:color="auto"/>
              <w:right w:val="single" w:sz="4" w:space="0" w:color="auto"/>
            </w:tcBorders>
          </w:tcPr>
          <w:p w14:paraId="6AF07B48" w14:textId="77777777" w:rsidR="00ED0501" w:rsidRDefault="00ED0501" w:rsidP="00BF4F0B">
            <w:pPr>
              <w:pStyle w:val="ListParagraph"/>
              <w:rPr>
                <w:sz w:val="18"/>
                <w:szCs w:val="18"/>
              </w:rPr>
            </w:pPr>
          </w:p>
        </w:tc>
        <w:tc>
          <w:tcPr>
            <w:tcW w:w="2631" w:type="dxa"/>
            <w:tcBorders>
              <w:top w:val="nil"/>
              <w:left w:val="single" w:sz="4" w:space="0" w:color="auto"/>
              <w:bottom w:val="nil"/>
              <w:right w:val="nil"/>
            </w:tcBorders>
          </w:tcPr>
          <w:p w14:paraId="26B67504" w14:textId="77777777" w:rsidR="00F83075" w:rsidRDefault="00F83075" w:rsidP="00F83075">
            <w:pPr>
              <w:pStyle w:val="ListParagraph"/>
              <w:numPr>
                <w:ilvl w:val="0"/>
                <w:numId w:val="1"/>
              </w:numPr>
              <w:rPr>
                <w:sz w:val="18"/>
                <w:szCs w:val="18"/>
              </w:rPr>
            </w:pPr>
            <w:r>
              <w:rPr>
                <w:sz w:val="18"/>
                <w:szCs w:val="18"/>
              </w:rPr>
              <w:t>Large group activity</w:t>
            </w:r>
          </w:p>
          <w:p w14:paraId="40B3D7AB" w14:textId="77777777" w:rsidR="00ED0501" w:rsidRPr="00F83075" w:rsidRDefault="00ED0501" w:rsidP="00F83075">
            <w:pPr>
              <w:pStyle w:val="ListParagraph"/>
              <w:numPr>
                <w:ilvl w:val="0"/>
                <w:numId w:val="1"/>
              </w:numPr>
              <w:rPr>
                <w:sz w:val="18"/>
                <w:szCs w:val="18"/>
              </w:rPr>
            </w:pPr>
            <w:r w:rsidRPr="00F83075">
              <w:rPr>
                <w:sz w:val="18"/>
                <w:szCs w:val="18"/>
              </w:rPr>
              <w:t xml:space="preserve">Independent </w:t>
            </w:r>
            <w:r w:rsidR="00F83075">
              <w:rPr>
                <w:sz w:val="18"/>
                <w:szCs w:val="18"/>
              </w:rPr>
              <w:t>activity</w:t>
            </w:r>
          </w:p>
          <w:p w14:paraId="4E65A452" w14:textId="77777777" w:rsidR="00ED0501" w:rsidRDefault="00ED0501" w:rsidP="00ED0501">
            <w:pPr>
              <w:pStyle w:val="ListParagraph"/>
              <w:numPr>
                <w:ilvl w:val="0"/>
                <w:numId w:val="1"/>
              </w:numPr>
              <w:rPr>
                <w:sz w:val="18"/>
                <w:szCs w:val="18"/>
              </w:rPr>
            </w:pPr>
            <w:r w:rsidRPr="00C8062F">
              <w:rPr>
                <w:sz w:val="18"/>
                <w:szCs w:val="18"/>
                <w:highlight w:val="yellow"/>
              </w:rPr>
              <w:t>Pairing/collaboration</w:t>
            </w:r>
          </w:p>
          <w:p w14:paraId="2C5DB887" w14:textId="77777777" w:rsidR="00ED0501" w:rsidRPr="00ED0501" w:rsidRDefault="00ED0501" w:rsidP="00ED0501">
            <w:pPr>
              <w:pStyle w:val="ListParagraph"/>
              <w:numPr>
                <w:ilvl w:val="0"/>
                <w:numId w:val="1"/>
              </w:numPr>
              <w:rPr>
                <w:sz w:val="18"/>
                <w:szCs w:val="18"/>
              </w:rPr>
            </w:pPr>
            <w:r>
              <w:rPr>
                <w:sz w:val="18"/>
                <w:szCs w:val="18"/>
              </w:rPr>
              <w:t>Simulations</w:t>
            </w:r>
            <w:r w:rsidR="00F83075">
              <w:rPr>
                <w:sz w:val="18"/>
                <w:szCs w:val="18"/>
              </w:rPr>
              <w:t>/Scenarios</w:t>
            </w:r>
          </w:p>
          <w:p w14:paraId="227CEB9C" w14:textId="77777777" w:rsidR="00ED0501" w:rsidRPr="00A652FB" w:rsidRDefault="00ED0501" w:rsidP="00ED0501">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389"/>
            </w:tblGrid>
            <w:tr w:rsidR="00F83075" w14:paraId="58325402" w14:textId="77777777" w:rsidTr="00F83075">
              <w:tc>
                <w:tcPr>
                  <w:tcW w:w="2614" w:type="dxa"/>
                  <w:tcBorders>
                    <w:top w:val="nil"/>
                    <w:left w:val="nil"/>
                    <w:bottom w:val="nil"/>
                    <w:right w:val="nil"/>
                  </w:tcBorders>
                </w:tcPr>
                <w:p w14:paraId="2D678DF9" w14:textId="77777777" w:rsidR="00F83075" w:rsidRDefault="00F83075">
                  <w:pPr>
                    <w:rPr>
                      <w:sz w:val="18"/>
                      <w:szCs w:val="18"/>
                    </w:rPr>
                  </w:pPr>
                  <w:r>
                    <w:rPr>
                      <w:sz w:val="18"/>
                      <w:szCs w:val="18"/>
                    </w:rPr>
                    <w:t>Explain:</w:t>
                  </w:r>
                </w:p>
                <w:p w14:paraId="78BE5C2D" w14:textId="77777777" w:rsidR="00F83075" w:rsidRDefault="00F83075">
                  <w:pPr>
                    <w:rPr>
                      <w:sz w:val="18"/>
                      <w:szCs w:val="18"/>
                    </w:rPr>
                  </w:pPr>
                </w:p>
                <w:p w14:paraId="39E31891" w14:textId="77777777" w:rsidR="00F83075" w:rsidRDefault="00F83075">
                  <w:pPr>
                    <w:rPr>
                      <w:sz w:val="18"/>
                      <w:szCs w:val="18"/>
                    </w:rPr>
                  </w:pPr>
                </w:p>
              </w:tc>
            </w:tr>
          </w:tbl>
          <w:p w14:paraId="1DCDA8B2" w14:textId="77777777" w:rsidR="00ED0501" w:rsidRDefault="00ED0501">
            <w:pPr>
              <w:rPr>
                <w:sz w:val="18"/>
                <w:szCs w:val="18"/>
              </w:rPr>
            </w:pPr>
          </w:p>
        </w:tc>
        <w:tc>
          <w:tcPr>
            <w:tcW w:w="2845" w:type="dxa"/>
            <w:tcBorders>
              <w:top w:val="nil"/>
              <w:left w:val="nil"/>
              <w:bottom w:val="single" w:sz="4" w:space="0" w:color="auto"/>
              <w:right w:val="single" w:sz="4" w:space="0" w:color="auto"/>
            </w:tcBorders>
          </w:tcPr>
          <w:p w14:paraId="75CD7194" w14:textId="77777777" w:rsidR="00ED0501" w:rsidRPr="00C8062F" w:rsidRDefault="00ED0501" w:rsidP="00ED0501">
            <w:pPr>
              <w:pStyle w:val="ListParagraph"/>
              <w:numPr>
                <w:ilvl w:val="0"/>
                <w:numId w:val="1"/>
              </w:numPr>
              <w:rPr>
                <w:sz w:val="18"/>
                <w:szCs w:val="18"/>
                <w:highlight w:val="yellow"/>
              </w:rPr>
            </w:pPr>
            <w:r w:rsidRPr="00C8062F">
              <w:rPr>
                <w:sz w:val="18"/>
                <w:szCs w:val="18"/>
                <w:highlight w:val="yellow"/>
              </w:rPr>
              <w:t>Hands-on</w:t>
            </w:r>
          </w:p>
          <w:p w14:paraId="658B2E74" w14:textId="77777777" w:rsidR="00ED0501" w:rsidRPr="00C8062F" w:rsidRDefault="00ED0501" w:rsidP="00ED0501">
            <w:pPr>
              <w:pStyle w:val="ListParagraph"/>
              <w:numPr>
                <w:ilvl w:val="0"/>
                <w:numId w:val="1"/>
              </w:numPr>
              <w:rPr>
                <w:sz w:val="18"/>
                <w:szCs w:val="18"/>
                <w:highlight w:val="yellow"/>
              </w:rPr>
            </w:pPr>
            <w:r w:rsidRPr="00C8062F">
              <w:rPr>
                <w:sz w:val="18"/>
                <w:szCs w:val="18"/>
                <w:highlight w:val="yellow"/>
              </w:rPr>
              <w:t>Technology integration</w:t>
            </w:r>
          </w:p>
          <w:p w14:paraId="2782035D" w14:textId="77777777" w:rsidR="00F83075" w:rsidRDefault="00F83075" w:rsidP="00ED0501">
            <w:pPr>
              <w:pStyle w:val="ListParagraph"/>
              <w:numPr>
                <w:ilvl w:val="0"/>
                <w:numId w:val="1"/>
              </w:numPr>
              <w:rPr>
                <w:sz w:val="18"/>
                <w:szCs w:val="18"/>
              </w:rPr>
            </w:pPr>
            <w:r>
              <w:rPr>
                <w:sz w:val="18"/>
                <w:szCs w:val="18"/>
              </w:rPr>
              <w:t>Imitation/Repeat/Mimic</w:t>
            </w:r>
          </w:p>
          <w:p w14:paraId="41C7DDDA" w14:textId="77777777" w:rsidR="00ED0501" w:rsidRDefault="00ED0501" w:rsidP="00ED0501">
            <w:pPr>
              <w:pStyle w:val="ListParagraph"/>
              <w:ind w:left="360"/>
              <w:rPr>
                <w:sz w:val="18"/>
                <w:szCs w:val="18"/>
              </w:rPr>
            </w:pPr>
          </w:p>
        </w:tc>
      </w:tr>
      <w:tr w:rsidR="00F83075" w:rsidRPr="00000EED" w14:paraId="03BD16AD" w14:textId="77777777" w:rsidTr="00000EED">
        <w:tc>
          <w:tcPr>
            <w:tcW w:w="5475" w:type="dxa"/>
            <w:gridSpan w:val="3"/>
            <w:tcBorders>
              <w:top w:val="single" w:sz="4" w:space="0" w:color="auto"/>
              <w:right w:val="single" w:sz="4" w:space="0" w:color="auto"/>
            </w:tcBorders>
          </w:tcPr>
          <w:p w14:paraId="53CCBC8B" w14:textId="77777777" w:rsidR="00F83075" w:rsidRPr="00000EED" w:rsidRDefault="00F83075" w:rsidP="00F83075">
            <w:pPr>
              <w:rPr>
                <w:b/>
                <w:sz w:val="18"/>
                <w:szCs w:val="18"/>
              </w:rPr>
            </w:pPr>
            <w:r w:rsidRPr="00000EED">
              <w:rPr>
                <w:b/>
                <w:sz w:val="18"/>
                <w:szCs w:val="18"/>
              </w:rPr>
              <w:t>Standard(s)</w:t>
            </w:r>
            <w:r w:rsidR="00C8062F">
              <w:rPr>
                <w:b/>
                <w:sz w:val="18"/>
                <w:szCs w:val="18"/>
              </w:rPr>
              <w:t>:</w:t>
            </w:r>
          </w:p>
          <w:p w14:paraId="706A0738" w14:textId="77777777" w:rsidR="00000EED" w:rsidRPr="00C8062F" w:rsidRDefault="00C8062F" w:rsidP="00F83075">
            <w:pPr>
              <w:rPr>
                <w:sz w:val="18"/>
                <w:szCs w:val="18"/>
              </w:rPr>
            </w:pPr>
            <w:r>
              <w:rPr>
                <w:sz w:val="18"/>
                <w:szCs w:val="18"/>
              </w:rPr>
              <w:t>4.4.2 Create and arrange short songs and instrumental pieces with specified guidelines</w:t>
            </w:r>
          </w:p>
          <w:p w14:paraId="2EA3F0AC" w14:textId="77777777" w:rsidR="00000EED" w:rsidRPr="00000EED" w:rsidRDefault="00000EED" w:rsidP="00F83075">
            <w:pPr>
              <w:rPr>
                <w:b/>
                <w:sz w:val="18"/>
                <w:szCs w:val="18"/>
              </w:rPr>
            </w:pPr>
          </w:p>
        </w:tc>
        <w:tc>
          <w:tcPr>
            <w:tcW w:w="5476" w:type="dxa"/>
            <w:gridSpan w:val="2"/>
            <w:vMerge w:val="restart"/>
            <w:tcBorders>
              <w:top w:val="single" w:sz="4" w:space="0" w:color="auto"/>
              <w:left w:val="single" w:sz="4" w:space="0" w:color="auto"/>
              <w:right w:val="single" w:sz="4" w:space="0" w:color="auto"/>
            </w:tcBorders>
          </w:tcPr>
          <w:p w14:paraId="6254BDBD" w14:textId="77777777" w:rsidR="008C4A77" w:rsidRPr="008C4A77" w:rsidRDefault="00F83075" w:rsidP="008C4A77">
            <w:pPr>
              <w:rPr>
                <w:b/>
                <w:sz w:val="18"/>
                <w:szCs w:val="18"/>
              </w:rPr>
            </w:pPr>
            <w:r w:rsidRPr="00000EED">
              <w:rPr>
                <w:b/>
                <w:sz w:val="18"/>
                <w:szCs w:val="18"/>
              </w:rPr>
              <w:t>Differentiation</w:t>
            </w:r>
            <w:r w:rsidR="004D47B9">
              <w:rPr>
                <w:b/>
                <w:sz w:val="18"/>
                <w:szCs w:val="18"/>
              </w:rPr>
              <w:t>:</w:t>
            </w:r>
          </w:p>
          <w:p w14:paraId="67FFF1E5" w14:textId="77777777" w:rsidR="008C4A77" w:rsidRDefault="008C4A77" w:rsidP="00F3546C">
            <w:pPr>
              <w:pStyle w:val="ListParagraph"/>
              <w:ind w:left="360"/>
              <w:rPr>
                <w:sz w:val="18"/>
                <w:szCs w:val="18"/>
              </w:rPr>
            </w:pPr>
            <w:r>
              <w:rPr>
                <w:b/>
                <w:sz w:val="18"/>
                <w:szCs w:val="18"/>
              </w:rPr>
              <w:t>Below Proficiency:</w:t>
            </w:r>
            <w:r w:rsidR="00F3546C">
              <w:rPr>
                <w:b/>
                <w:sz w:val="18"/>
                <w:szCs w:val="18"/>
              </w:rPr>
              <w:t xml:space="preserve"> </w:t>
            </w:r>
            <w:r w:rsidR="00F3546C">
              <w:rPr>
                <w:sz w:val="18"/>
                <w:szCs w:val="18"/>
              </w:rPr>
              <w:t>Student’s will be able to pick their partners and work at whatever level they are most comfortable with.</w:t>
            </w:r>
          </w:p>
          <w:p w14:paraId="60EFD028" w14:textId="77777777" w:rsidR="004D47B9" w:rsidRPr="00F3546C" w:rsidRDefault="004D47B9" w:rsidP="00F3546C">
            <w:pPr>
              <w:pStyle w:val="ListParagraph"/>
              <w:ind w:left="360"/>
              <w:rPr>
                <w:sz w:val="18"/>
                <w:szCs w:val="18"/>
              </w:rPr>
            </w:pPr>
          </w:p>
          <w:p w14:paraId="6B1172EF" w14:textId="77777777" w:rsidR="008C4A77" w:rsidRDefault="008C4A77" w:rsidP="00F3546C">
            <w:pPr>
              <w:pStyle w:val="ListParagraph"/>
              <w:ind w:left="360"/>
              <w:rPr>
                <w:sz w:val="18"/>
                <w:szCs w:val="18"/>
              </w:rPr>
            </w:pPr>
            <w:r>
              <w:rPr>
                <w:b/>
                <w:sz w:val="18"/>
                <w:szCs w:val="18"/>
              </w:rPr>
              <w:t>Above Proficiency:</w:t>
            </w:r>
            <w:r w:rsidR="00F3546C">
              <w:rPr>
                <w:b/>
                <w:sz w:val="18"/>
                <w:szCs w:val="18"/>
              </w:rPr>
              <w:t xml:space="preserve"> </w:t>
            </w:r>
            <w:r w:rsidR="00F3546C">
              <w:rPr>
                <w:sz w:val="18"/>
                <w:szCs w:val="18"/>
              </w:rPr>
              <w:t>Student’s will be able to pick their partners and work at whatever level they are most comfortable with.</w:t>
            </w:r>
          </w:p>
          <w:p w14:paraId="177323F4" w14:textId="77777777" w:rsidR="004D47B9" w:rsidRPr="00F3546C" w:rsidRDefault="004D47B9" w:rsidP="00F3546C">
            <w:pPr>
              <w:pStyle w:val="ListParagraph"/>
              <w:ind w:left="360"/>
              <w:rPr>
                <w:sz w:val="18"/>
                <w:szCs w:val="18"/>
              </w:rPr>
            </w:pPr>
          </w:p>
          <w:p w14:paraId="3736F51F" w14:textId="77777777" w:rsidR="008C4A77" w:rsidRDefault="008C4A77" w:rsidP="00F3546C">
            <w:pPr>
              <w:pStyle w:val="ListParagraph"/>
              <w:ind w:left="360"/>
              <w:rPr>
                <w:sz w:val="18"/>
                <w:szCs w:val="18"/>
              </w:rPr>
            </w:pPr>
            <w:r>
              <w:rPr>
                <w:b/>
                <w:sz w:val="18"/>
                <w:szCs w:val="18"/>
              </w:rPr>
              <w:t xml:space="preserve">Approaching/Emerging Proficiency: </w:t>
            </w:r>
            <w:r w:rsidR="00F3546C">
              <w:rPr>
                <w:sz w:val="18"/>
                <w:szCs w:val="18"/>
              </w:rPr>
              <w:t>After a group presents, their classmates will offer feedback as well as myself (as the teacher) to help them find where they can improve/go next.</w:t>
            </w:r>
          </w:p>
          <w:p w14:paraId="526689EA" w14:textId="77777777" w:rsidR="004D47B9" w:rsidRPr="00F3546C" w:rsidRDefault="004D47B9" w:rsidP="00F3546C">
            <w:pPr>
              <w:pStyle w:val="ListParagraph"/>
              <w:ind w:left="360"/>
              <w:rPr>
                <w:sz w:val="18"/>
                <w:szCs w:val="18"/>
              </w:rPr>
            </w:pPr>
          </w:p>
          <w:p w14:paraId="42C5C62D" w14:textId="77777777" w:rsidR="008C4A77" w:rsidRPr="00F3546C" w:rsidRDefault="008C4A77" w:rsidP="00A652FB">
            <w:pPr>
              <w:pStyle w:val="ListParagraph"/>
              <w:ind w:left="360"/>
              <w:rPr>
                <w:sz w:val="18"/>
                <w:szCs w:val="18"/>
              </w:rPr>
            </w:pPr>
            <w:r>
              <w:rPr>
                <w:b/>
                <w:sz w:val="18"/>
                <w:szCs w:val="18"/>
              </w:rPr>
              <w:t>Modalities/Learning Preferences:</w:t>
            </w:r>
            <w:r w:rsidR="00F3546C">
              <w:rPr>
                <w:b/>
                <w:sz w:val="18"/>
                <w:szCs w:val="18"/>
              </w:rPr>
              <w:t xml:space="preserve"> </w:t>
            </w:r>
            <w:r w:rsidR="00F3546C">
              <w:rPr>
                <w:sz w:val="18"/>
                <w:szCs w:val="18"/>
              </w:rPr>
              <w:t>Visual (seeing the music), Bodily-Kinesthetic (playing the music), Aural (explaining the music)</w:t>
            </w:r>
          </w:p>
          <w:p w14:paraId="385082F7" w14:textId="77777777" w:rsidR="00F83075" w:rsidRPr="00000EED" w:rsidRDefault="00F83075">
            <w:pPr>
              <w:rPr>
                <w:b/>
                <w:sz w:val="18"/>
                <w:szCs w:val="18"/>
              </w:rPr>
            </w:pPr>
          </w:p>
        </w:tc>
      </w:tr>
      <w:tr w:rsidR="008C4A77" w:rsidRPr="00000EED" w14:paraId="0F4101AD" w14:textId="77777777" w:rsidTr="00000EED">
        <w:trPr>
          <w:trHeight w:val="220"/>
        </w:trPr>
        <w:tc>
          <w:tcPr>
            <w:tcW w:w="5475" w:type="dxa"/>
            <w:gridSpan w:val="3"/>
            <w:tcBorders>
              <w:right w:val="single" w:sz="4" w:space="0" w:color="auto"/>
            </w:tcBorders>
          </w:tcPr>
          <w:p w14:paraId="081B8F44" w14:textId="77777777" w:rsidR="00F3546C" w:rsidRPr="00F3546C" w:rsidRDefault="008C4A77" w:rsidP="00F83075">
            <w:pPr>
              <w:rPr>
                <w:b/>
                <w:sz w:val="18"/>
                <w:szCs w:val="18"/>
              </w:rPr>
            </w:pPr>
            <w:r w:rsidRPr="00000EED">
              <w:rPr>
                <w:b/>
                <w:sz w:val="18"/>
                <w:szCs w:val="18"/>
              </w:rPr>
              <w:t>Objective(s)</w:t>
            </w:r>
            <w:r w:rsidR="00F3546C">
              <w:rPr>
                <w:b/>
                <w:sz w:val="18"/>
                <w:szCs w:val="18"/>
              </w:rPr>
              <w:t>:</w:t>
            </w:r>
          </w:p>
          <w:p w14:paraId="2453E1D2" w14:textId="77777777" w:rsidR="008C4A77" w:rsidRDefault="00F3546C">
            <w:pPr>
              <w:rPr>
                <w:sz w:val="18"/>
                <w:szCs w:val="18"/>
              </w:rPr>
            </w:pPr>
            <w:r>
              <w:rPr>
                <w:sz w:val="18"/>
                <w:szCs w:val="18"/>
              </w:rPr>
              <w:t>-TLW be able to understand and create a functional jazz chord progression</w:t>
            </w:r>
          </w:p>
          <w:p w14:paraId="410AFF05" w14:textId="264EC842" w:rsidR="00F3546C" w:rsidRPr="00F3546C" w:rsidRDefault="00F3546C">
            <w:pPr>
              <w:rPr>
                <w:sz w:val="18"/>
                <w:szCs w:val="18"/>
              </w:rPr>
            </w:pPr>
            <w:r>
              <w:rPr>
                <w:sz w:val="18"/>
                <w:szCs w:val="18"/>
              </w:rPr>
              <w:t>-TLW create a simple melody to play within the chosen chord progression</w:t>
            </w:r>
          </w:p>
          <w:p w14:paraId="5DE63277" w14:textId="08F3E67C" w:rsidR="008C4A77" w:rsidRPr="00F3546C" w:rsidRDefault="00F3546C">
            <w:pPr>
              <w:rPr>
                <w:sz w:val="18"/>
                <w:szCs w:val="18"/>
              </w:rPr>
            </w:pPr>
            <w:r>
              <w:rPr>
                <w:b/>
                <w:sz w:val="18"/>
                <w:szCs w:val="18"/>
              </w:rPr>
              <w:t>-</w:t>
            </w:r>
            <w:r>
              <w:rPr>
                <w:sz w:val="18"/>
                <w:szCs w:val="18"/>
              </w:rPr>
              <w:t>TLW explain and demonstrate their piece to the class</w:t>
            </w:r>
          </w:p>
          <w:p w14:paraId="632ADC4A" w14:textId="77777777" w:rsidR="008C4A77" w:rsidRDefault="008C4A77">
            <w:pPr>
              <w:rPr>
                <w:b/>
                <w:sz w:val="18"/>
                <w:szCs w:val="18"/>
              </w:rPr>
            </w:pPr>
            <w:r w:rsidRPr="00000EED">
              <w:rPr>
                <w:b/>
                <w:sz w:val="18"/>
                <w:szCs w:val="18"/>
              </w:rPr>
              <w:t>Bloom’s Taxonomy Cognitive Level:</w:t>
            </w:r>
          </w:p>
          <w:p w14:paraId="7E51F3A5" w14:textId="77777777" w:rsidR="00F3546C" w:rsidRPr="00F3546C" w:rsidRDefault="00F3546C">
            <w:pPr>
              <w:rPr>
                <w:sz w:val="18"/>
                <w:szCs w:val="18"/>
              </w:rPr>
            </w:pPr>
            <w:r>
              <w:rPr>
                <w:sz w:val="18"/>
                <w:szCs w:val="18"/>
              </w:rPr>
              <w:t>Understand (explain), Apply (choose), Analyze (explain), Create (compose)</w:t>
            </w:r>
          </w:p>
        </w:tc>
        <w:tc>
          <w:tcPr>
            <w:tcW w:w="5476" w:type="dxa"/>
            <w:gridSpan w:val="2"/>
            <w:vMerge/>
            <w:tcBorders>
              <w:left w:val="single" w:sz="4" w:space="0" w:color="auto"/>
              <w:bottom w:val="single" w:sz="4" w:space="0" w:color="auto"/>
              <w:right w:val="single" w:sz="4" w:space="0" w:color="auto"/>
            </w:tcBorders>
          </w:tcPr>
          <w:p w14:paraId="28FD0F4F" w14:textId="77777777" w:rsidR="008C4A77" w:rsidRPr="00000EED" w:rsidRDefault="008C4A77">
            <w:pPr>
              <w:rPr>
                <w:b/>
                <w:sz w:val="18"/>
                <w:szCs w:val="18"/>
              </w:rPr>
            </w:pPr>
          </w:p>
        </w:tc>
      </w:tr>
      <w:tr w:rsidR="008C4A77" w:rsidRPr="00000EED" w14:paraId="30011221" w14:textId="77777777" w:rsidTr="00D76E8A">
        <w:trPr>
          <w:trHeight w:val="998"/>
        </w:trPr>
        <w:tc>
          <w:tcPr>
            <w:tcW w:w="5475" w:type="dxa"/>
            <w:gridSpan w:val="3"/>
            <w:tcBorders>
              <w:right w:val="single" w:sz="4" w:space="0" w:color="auto"/>
            </w:tcBorders>
          </w:tcPr>
          <w:p w14:paraId="4BE9F142" w14:textId="77777777" w:rsidR="008C4A77" w:rsidRDefault="008C4A77" w:rsidP="00390C59">
            <w:pPr>
              <w:rPr>
                <w:b/>
                <w:sz w:val="18"/>
                <w:szCs w:val="18"/>
              </w:rPr>
            </w:pPr>
            <w:r w:rsidRPr="00390C59">
              <w:rPr>
                <w:b/>
                <w:sz w:val="18"/>
                <w:szCs w:val="18"/>
              </w:rPr>
              <w:t>Classroom Management</w:t>
            </w:r>
            <w:r w:rsidR="00390C59" w:rsidRPr="00390C59">
              <w:rPr>
                <w:b/>
                <w:sz w:val="18"/>
                <w:szCs w:val="18"/>
              </w:rPr>
              <w:t xml:space="preserve">- </w:t>
            </w:r>
            <w:r w:rsidR="00390C59">
              <w:rPr>
                <w:b/>
                <w:sz w:val="18"/>
                <w:szCs w:val="18"/>
              </w:rPr>
              <w:t>(</w:t>
            </w:r>
            <w:r w:rsidR="00390C59" w:rsidRPr="00390C59">
              <w:rPr>
                <w:b/>
                <w:sz w:val="18"/>
                <w:szCs w:val="18"/>
              </w:rPr>
              <w:t>grouping(s)</w:t>
            </w:r>
            <w:r w:rsidRPr="00390C59">
              <w:rPr>
                <w:b/>
                <w:sz w:val="18"/>
                <w:szCs w:val="18"/>
              </w:rPr>
              <w:t>,</w:t>
            </w:r>
            <w:r w:rsidR="00390C59" w:rsidRPr="00390C59">
              <w:rPr>
                <w:b/>
                <w:sz w:val="18"/>
                <w:szCs w:val="18"/>
              </w:rPr>
              <w:t xml:space="preserve"> movement/</w:t>
            </w:r>
            <w:r w:rsidRPr="00390C59">
              <w:rPr>
                <w:b/>
                <w:sz w:val="18"/>
                <w:szCs w:val="18"/>
              </w:rPr>
              <w:t xml:space="preserve">transitions, </w:t>
            </w:r>
            <w:r w:rsidR="00390C59">
              <w:rPr>
                <w:b/>
                <w:sz w:val="18"/>
                <w:szCs w:val="18"/>
              </w:rPr>
              <w:t>etc.)</w:t>
            </w:r>
            <w:r w:rsidR="004D47B9">
              <w:rPr>
                <w:b/>
                <w:sz w:val="18"/>
                <w:szCs w:val="18"/>
              </w:rPr>
              <w:t>:</w:t>
            </w:r>
          </w:p>
          <w:p w14:paraId="68D95FA5" w14:textId="77777777" w:rsidR="004D47B9" w:rsidRPr="004D47B9" w:rsidRDefault="004D47B9" w:rsidP="00390C59">
            <w:pPr>
              <w:rPr>
                <w:sz w:val="18"/>
                <w:szCs w:val="18"/>
                <w:highlight w:val="yellow"/>
              </w:rPr>
            </w:pPr>
            <w:r w:rsidRPr="004D47B9">
              <w:rPr>
                <w:sz w:val="18"/>
                <w:szCs w:val="18"/>
              </w:rPr>
              <w:t xml:space="preserve">Students will be </w:t>
            </w:r>
            <w:r>
              <w:rPr>
                <w:sz w:val="18"/>
                <w:szCs w:val="18"/>
              </w:rPr>
              <w:t>working as pairs, assign where students will be working (specific spot in the room, practice room, etc.)</w:t>
            </w:r>
          </w:p>
        </w:tc>
        <w:tc>
          <w:tcPr>
            <w:tcW w:w="5476" w:type="dxa"/>
            <w:gridSpan w:val="2"/>
            <w:tcBorders>
              <w:top w:val="single" w:sz="4" w:space="0" w:color="auto"/>
              <w:left w:val="single" w:sz="4" w:space="0" w:color="auto"/>
            </w:tcBorders>
          </w:tcPr>
          <w:p w14:paraId="763721A4" w14:textId="77777777" w:rsidR="008C4A77" w:rsidRPr="008C4A77" w:rsidRDefault="008C4A77">
            <w:pPr>
              <w:rPr>
                <w:b/>
                <w:sz w:val="18"/>
                <w:szCs w:val="18"/>
                <w:highlight w:val="yellow"/>
              </w:rPr>
            </w:pPr>
            <w:r w:rsidRPr="00390C59">
              <w:rPr>
                <w:b/>
                <w:sz w:val="18"/>
                <w:szCs w:val="18"/>
              </w:rPr>
              <w:t>Behavior Expectations</w:t>
            </w:r>
            <w:r w:rsidR="00390C59" w:rsidRPr="00390C59">
              <w:rPr>
                <w:b/>
                <w:sz w:val="18"/>
                <w:szCs w:val="18"/>
              </w:rPr>
              <w:t>-</w:t>
            </w:r>
            <w:r w:rsidR="00390C59">
              <w:rPr>
                <w:b/>
                <w:sz w:val="18"/>
                <w:szCs w:val="18"/>
              </w:rPr>
              <w:t xml:space="preserve"> (systems, strategies, p</w:t>
            </w:r>
            <w:r>
              <w:rPr>
                <w:b/>
                <w:sz w:val="18"/>
                <w:szCs w:val="18"/>
              </w:rPr>
              <w:t>rocedures specific to the lesson</w:t>
            </w:r>
            <w:r w:rsidR="00390C59">
              <w:rPr>
                <w:b/>
                <w:sz w:val="18"/>
                <w:szCs w:val="18"/>
              </w:rPr>
              <w:t>, rules and expectations, etc.)</w:t>
            </w:r>
            <w:r w:rsidR="004D47B9">
              <w:rPr>
                <w:b/>
                <w:sz w:val="18"/>
                <w:szCs w:val="18"/>
              </w:rPr>
              <w:t>:</w:t>
            </w:r>
          </w:p>
          <w:p w14:paraId="3C129594" w14:textId="77777777" w:rsidR="008C4A77" w:rsidRPr="004D47B9" w:rsidRDefault="004D47B9">
            <w:pPr>
              <w:rPr>
                <w:sz w:val="18"/>
                <w:szCs w:val="18"/>
              </w:rPr>
            </w:pPr>
            <w:r>
              <w:rPr>
                <w:sz w:val="18"/>
                <w:szCs w:val="18"/>
              </w:rPr>
              <w:t>Students will use the computers for nothing other than researching for and creating their piece, both students will contribute equal effort, students will ask questions when needed</w:t>
            </w:r>
          </w:p>
        </w:tc>
      </w:tr>
      <w:tr w:rsidR="00000EED" w:rsidRPr="00000EED" w14:paraId="0C3F21CD" w14:textId="77777777" w:rsidTr="00000EED">
        <w:tc>
          <w:tcPr>
            <w:tcW w:w="918" w:type="dxa"/>
          </w:tcPr>
          <w:p w14:paraId="34213AC7" w14:textId="77777777" w:rsidR="00000EED" w:rsidRPr="00000EED" w:rsidRDefault="00000EED" w:rsidP="00000EED">
            <w:pPr>
              <w:jc w:val="center"/>
              <w:rPr>
                <w:b/>
                <w:sz w:val="18"/>
                <w:szCs w:val="18"/>
              </w:rPr>
            </w:pPr>
            <w:r w:rsidRPr="00000EED">
              <w:rPr>
                <w:b/>
                <w:sz w:val="18"/>
                <w:szCs w:val="18"/>
              </w:rPr>
              <w:t xml:space="preserve">Minutes </w:t>
            </w:r>
          </w:p>
        </w:tc>
        <w:tc>
          <w:tcPr>
            <w:tcW w:w="10033" w:type="dxa"/>
            <w:gridSpan w:val="4"/>
          </w:tcPr>
          <w:p w14:paraId="79D8C65F" w14:textId="77777777" w:rsidR="00000EED" w:rsidRPr="00000EED" w:rsidRDefault="00000EED" w:rsidP="00000EED">
            <w:pPr>
              <w:rPr>
                <w:b/>
                <w:sz w:val="18"/>
                <w:szCs w:val="18"/>
              </w:rPr>
            </w:pPr>
            <w:r w:rsidRPr="00000EED">
              <w:rPr>
                <w:b/>
                <w:sz w:val="18"/>
                <w:szCs w:val="18"/>
              </w:rPr>
              <w:t xml:space="preserve">                                                                       Procedures</w:t>
            </w:r>
          </w:p>
        </w:tc>
      </w:tr>
      <w:tr w:rsidR="008C4A77" w:rsidRPr="00000EED" w14:paraId="4FB771EE" w14:textId="77777777" w:rsidTr="00000EED">
        <w:tc>
          <w:tcPr>
            <w:tcW w:w="918" w:type="dxa"/>
          </w:tcPr>
          <w:p w14:paraId="6D006F8A" w14:textId="77777777" w:rsidR="008C4A77" w:rsidRPr="004D47B9" w:rsidRDefault="004D47B9" w:rsidP="00000EED">
            <w:pPr>
              <w:jc w:val="center"/>
              <w:rPr>
                <w:sz w:val="18"/>
                <w:szCs w:val="18"/>
              </w:rPr>
            </w:pPr>
            <w:r>
              <w:rPr>
                <w:sz w:val="18"/>
                <w:szCs w:val="18"/>
              </w:rPr>
              <w:t>10</w:t>
            </w:r>
          </w:p>
        </w:tc>
        <w:tc>
          <w:tcPr>
            <w:tcW w:w="10033" w:type="dxa"/>
            <w:gridSpan w:val="4"/>
          </w:tcPr>
          <w:p w14:paraId="44C3F892" w14:textId="77777777" w:rsidR="004D47B9" w:rsidRDefault="008C4A77" w:rsidP="00000EED">
            <w:pPr>
              <w:rPr>
                <w:b/>
                <w:sz w:val="18"/>
                <w:szCs w:val="18"/>
              </w:rPr>
            </w:pPr>
            <w:r>
              <w:rPr>
                <w:b/>
                <w:sz w:val="18"/>
                <w:szCs w:val="18"/>
              </w:rPr>
              <w:t>Set-up/Prep:</w:t>
            </w:r>
          </w:p>
          <w:p w14:paraId="2D23C132" w14:textId="77777777" w:rsidR="008C4A77" w:rsidRPr="004D47B9" w:rsidRDefault="004D47B9" w:rsidP="00000EED">
            <w:pPr>
              <w:rPr>
                <w:sz w:val="18"/>
                <w:szCs w:val="18"/>
              </w:rPr>
            </w:pPr>
            <w:r>
              <w:rPr>
                <w:sz w:val="18"/>
                <w:szCs w:val="18"/>
              </w:rPr>
              <w:t>Explain the assignment, have students pick partners, write down groups, grab computers, assign working spots</w:t>
            </w:r>
          </w:p>
        </w:tc>
      </w:tr>
      <w:tr w:rsidR="00000EED" w:rsidRPr="00000EED" w14:paraId="136D4BC5" w14:textId="77777777" w:rsidTr="00000EED">
        <w:tc>
          <w:tcPr>
            <w:tcW w:w="918" w:type="dxa"/>
          </w:tcPr>
          <w:p w14:paraId="4B9A9E56" w14:textId="77777777" w:rsidR="00000EED" w:rsidRPr="00981E62" w:rsidRDefault="00981E62" w:rsidP="00000EED">
            <w:pPr>
              <w:jc w:val="center"/>
              <w:rPr>
                <w:sz w:val="18"/>
                <w:szCs w:val="18"/>
              </w:rPr>
            </w:pPr>
            <w:r>
              <w:rPr>
                <w:sz w:val="18"/>
                <w:szCs w:val="18"/>
              </w:rPr>
              <w:t>10</w:t>
            </w:r>
          </w:p>
        </w:tc>
        <w:tc>
          <w:tcPr>
            <w:tcW w:w="10033" w:type="dxa"/>
            <w:gridSpan w:val="4"/>
          </w:tcPr>
          <w:p w14:paraId="05B93225" w14:textId="77777777" w:rsidR="00000EED" w:rsidRDefault="00390C59" w:rsidP="00000EED">
            <w:pPr>
              <w:rPr>
                <w:b/>
                <w:sz w:val="18"/>
                <w:szCs w:val="18"/>
              </w:rPr>
            </w:pPr>
            <w:r>
              <w:rPr>
                <w:b/>
                <w:sz w:val="18"/>
                <w:szCs w:val="18"/>
              </w:rPr>
              <w:t>Engage</w:t>
            </w:r>
            <w:r w:rsidR="004D47B9">
              <w:rPr>
                <w:b/>
                <w:sz w:val="18"/>
                <w:szCs w:val="18"/>
              </w:rPr>
              <w:t>:</w:t>
            </w:r>
            <w:r>
              <w:rPr>
                <w:b/>
                <w:sz w:val="18"/>
                <w:szCs w:val="18"/>
              </w:rPr>
              <w:t xml:space="preserve"> (</w:t>
            </w:r>
            <w:r w:rsidR="001D3EC2">
              <w:rPr>
                <w:b/>
                <w:sz w:val="18"/>
                <w:szCs w:val="18"/>
              </w:rPr>
              <w:t>opening activity/ anticipatory Set – access prior learning / s</w:t>
            </w:r>
            <w:r w:rsidR="00000EED" w:rsidRPr="00000EED">
              <w:rPr>
                <w:b/>
                <w:sz w:val="18"/>
                <w:szCs w:val="18"/>
              </w:rPr>
              <w:t>timula</w:t>
            </w:r>
            <w:r w:rsidR="001D3EC2">
              <w:rPr>
                <w:b/>
                <w:sz w:val="18"/>
                <w:szCs w:val="18"/>
              </w:rPr>
              <w:t>te interest /generate q</w:t>
            </w:r>
            <w:r w:rsidR="00000EED">
              <w:rPr>
                <w:b/>
                <w:sz w:val="18"/>
                <w:szCs w:val="18"/>
              </w:rPr>
              <w:t>uestions</w:t>
            </w:r>
            <w:r w:rsidR="001D3EC2">
              <w:rPr>
                <w:b/>
                <w:sz w:val="18"/>
                <w:szCs w:val="18"/>
              </w:rPr>
              <w:t>, etc.</w:t>
            </w:r>
            <w:r w:rsidR="00000EED">
              <w:rPr>
                <w:b/>
                <w:sz w:val="18"/>
                <w:szCs w:val="18"/>
              </w:rPr>
              <w:t>)</w:t>
            </w:r>
          </w:p>
          <w:p w14:paraId="2CC5744F" w14:textId="77777777" w:rsidR="00981E62" w:rsidRDefault="00981E62" w:rsidP="00000EED">
            <w:pPr>
              <w:rPr>
                <w:sz w:val="18"/>
                <w:szCs w:val="18"/>
              </w:rPr>
            </w:pPr>
            <w:r>
              <w:rPr>
                <w:sz w:val="18"/>
                <w:szCs w:val="18"/>
              </w:rPr>
              <w:t>Research online and/or recall chord progressions used in popular songs and songs we are currently working on in class</w:t>
            </w:r>
          </w:p>
          <w:p w14:paraId="2E0BBD63" w14:textId="476CEFA2" w:rsidR="0007488F" w:rsidRPr="001F2169" w:rsidRDefault="0007488F" w:rsidP="00000EED">
            <w:pPr>
              <w:rPr>
                <w:i/>
                <w:sz w:val="18"/>
                <w:szCs w:val="18"/>
                <w:highlight w:val="cyan"/>
              </w:rPr>
            </w:pPr>
            <w:r w:rsidRPr="0007488F">
              <w:rPr>
                <w:i/>
                <w:sz w:val="18"/>
                <w:szCs w:val="18"/>
                <w:highlight w:val="cyan"/>
              </w:rPr>
              <w:t>-Knowledge: What is a chord progression?</w:t>
            </w:r>
            <w:r w:rsidR="005537A3">
              <w:rPr>
                <w:i/>
                <w:sz w:val="18"/>
                <w:szCs w:val="18"/>
                <w:highlight w:val="cyan"/>
              </w:rPr>
              <w:t xml:space="preserve"> What is the most common chord progression?</w:t>
            </w:r>
          </w:p>
        </w:tc>
      </w:tr>
      <w:tr w:rsidR="00000EED" w:rsidRPr="00000EED" w14:paraId="1B50F9FF" w14:textId="77777777" w:rsidTr="00000EED">
        <w:tc>
          <w:tcPr>
            <w:tcW w:w="918" w:type="dxa"/>
          </w:tcPr>
          <w:p w14:paraId="63007F02" w14:textId="77777777" w:rsidR="00000EED" w:rsidRPr="00981E62" w:rsidRDefault="00981E62" w:rsidP="00000EED">
            <w:pPr>
              <w:jc w:val="center"/>
              <w:rPr>
                <w:sz w:val="18"/>
                <w:szCs w:val="18"/>
              </w:rPr>
            </w:pPr>
            <w:r>
              <w:rPr>
                <w:sz w:val="18"/>
                <w:szCs w:val="18"/>
              </w:rPr>
              <w:t>5</w:t>
            </w:r>
          </w:p>
        </w:tc>
        <w:tc>
          <w:tcPr>
            <w:tcW w:w="10033" w:type="dxa"/>
            <w:gridSpan w:val="4"/>
          </w:tcPr>
          <w:p w14:paraId="251563A5" w14:textId="77777777" w:rsidR="00000EED" w:rsidRDefault="001D3EC2" w:rsidP="00000EED">
            <w:pPr>
              <w:rPr>
                <w:b/>
                <w:sz w:val="18"/>
                <w:szCs w:val="18"/>
              </w:rPr>
            </w:pPr>
            <w:r>
              <w:rPr>
                <w:b/>
                <w:sz w:val="18"/>
                <w:szCs w:val="18"/>
              </w:rPr>
              <w:t>Explain: (concepts, procedures, v</w:t>
            </w:r>
            <w:r w:rsidR="00000EED">
              <w:rPr>
                <w:b/>
                <w:sz w:val="18"/>
                <w:szCs w:val="18"/>
              </w:rPr>
              <w:t>ocabulary</w:t>
            </w:r>
            <w:r>
              <w:rPr>
                <w:b/>
                <w:sz w:val="18"/>
                <w:szCs w:val="18"/>
              </w:rPr>
              <w:t>, etc.</w:t>
            </w:r>
            <w:r w:rsidR="00000EED">
              <w:rPr>
                <w:b/>
                <w:sz w:val="18"/>
                <w:szCs w:val="18"/>
              </w:rPr>
              <w:t>)</w:t>
            </w:r>
          </w:p>
          <w:p w14:paraId="51374778" w14:textId="1F4A9ECB" w:rsidR="0007488F" w:rsidRPr="0007488F" w:rsidRDefault="00981E62" w:rsidP="00000EED">
            <w:pPr>
              <w:rPr>
                <w:sz w:val="18"/>
                <w:szCs w:val="18"/>
              </w:rPr>
            </w:pPr>
            <w:r>
              <w:rPr>
                <w:sz w:val="18"/>
                <w:szCs w:val="18"/>
              </w:rPr>
              <w:t xml:space="preserve">Pick </w:t>
            </w:r>
            <w:r w:rsidR="00E90C3B">
              <w:rPr>
                <w:sz w:val="18"/>
                <w:szCs w:val="18"/>
              </w:rPr>
              <w:t>12-</w:t>
            </w:r>
            <w:r>
              <w:rPr>
                <w:sz w:val="18"/>
                <w:szCs w:val="18"/>
              </w:rPr>
              <w:t>16 bar chord progression using research/recall and/or creating their own if they understand the functionalities of the chords</w:t>
            </w:r>
          </w:p>
          <w:p w14:paraId="783AE3EF" w14:textId="7E56EF6B" w:rsidR="001F2169" w:rsidRDefault="001F2169" w:rsidP="00000EED">
            <w:pPr>
              <w:rPr>
                <w:i/>
                <w:sz w:val="18"/>
                <w:szCs w:val="18"/>
              </w:rPr>
            </w:pPr>
            <w:r w:rsidRPr="00121905">
              <w:rPr>
                <w:i/>
                <w:sz w:val="18"/>
                <w:szCs w:val="18"/>
                <w:highlight w:val="cyan"/>
              </w:rPr>
              <w:t>-Comprehension:</w:t>
            </w:r>
            <w:r w:rsidR="005537A3" w:rsidRPr="00121905">
              <w:rPr>
                <w:i/>
                <w:sz w:val="18"/>
                <w:szCs w:val="18"/>
                <w:highlight w:val="cyan"/>
              </w:rPr>
              <w:t xml:space="preserve"> Can you summarize the basic rules/concepts of a chord progression?</w:t>
            </w:r>
          </w:p>
          <w:p w14:paraId="6D689D54" w14:textId="174631B9" w:rsidR="00000EED" w:rsidRDefault="001F2169" w:rsidP="00000EED">
            <w:pPr>
              <w:rPr>
                <w:i/>
                <w:sz w:val="18"/>
                <w:szCs w:val="18"/>
              </w:rPr>
            </w:pPr>
            <w:r w:rsidRPr="005537A3">
              <w:rPr>
                <w:i/>
                <w:sz w:val="18"/>
                <w:szCs w:val="18"/>
                <w:highlight w:val="cyan"/>
              </w:rPr>
              <w:t>-Application: Can you create a chord progression using your knowledge of what a chord progression is and how it functions</w:t>
            </w:r>
            <w:r w:rsidR="005537A3" w:rsidRPr="005537A3">
              <w:rPr>
                <w:i/>
                <w:sz w:val="18"/>
                <w:szCs w:val="18"/>
                <w:highlight w:val="cyan"/>
              </w:rPr>
              <w:t>?</w:t>
            </w:r>
          </w:p>
          <w:p w14:paraId="4AC24EAC" w14:textId="397DA6C0" w:rsidR="001F2169" w:rsidRPr="0007488F" w:rsidRDefault="001F2169" w:rsidP="00000EED">
            <w:pPr>
              <w:rPr>
                <w:i/>
                <w:sz w:val="18"/>
                <w:szCs w:val="18"/>
              </w:rPr>
            </w:pPr>
            <w:r w:rsidRPr="00121905">
              <w:rPr>
                <w:i/>
                <w:sz w:val="18"/>
                <w:szCs w:val="18"/>
                <w:highlight w:val="cyan"/>
              </w:rPr>
              <w:t xml:space="preserve">-Synthesis: </w:t>
            </w:r>
            <w:r w:rsidR="00121905" w:rsidRPr="00121905">
              <w:rPr>
                <w:i/>
                <w:sz w:val="18"/>
                <w:szCs w:val="18"/>
                <w:highlight w:val="cyan"/>
              </w:rPr>
              <w:t>Given a new jazz chart to review, can you identify the chord progression?</w:t>
            </w:r>
          </w:p>
        </w:tc>
      </w:tr>
      <w:tr w:rsidR="00000EED" w:rsidRPr="00000EED" w14:paraId="7731C242" w14:textId="77777777" w:rsidTr="00000EED">
        <w:tc>
          <w:tcPr>
            <w:tcW w:w="918" w:type="dxa"/>
          </w:tcPr>
          <w:p w14:paraId="0C93797E" w14:textId="77777777" w:rsidR="00000EED" w:rsidRPr="00981E62" w:rsidRDefault="00981E62" w:rsidP="00000EED">
            <w:pPr>
              <w:jc w:val="center"/>
              <w:rPr>
                <w:sz w:val="18"/>
                <w:szCs w:val="18"/>
              </w:rPr>
            </w:pPr>
            <w:r>
              <w:rPr>
                <w:sz w:val="18"/>
                <w:szCs w:val="18"/>
              </w:rPr>
              <w:t>20</w:t>
            </w:r>
          </w:p>
        </w:tc>
        <w:tc>
          <w:tcPr>
            <w:tcW w:w="10033" w:type="dxa"/>
            <w:gridSpan w:val="4"/>
          </w:tcPr>
          <w:p w14:paraId="10A87FB0" w14:textId="77777777" w:rsidR="00000EED" w:rsidRDefault="00000EED" w:rsidP="00000EED">
            <w:pPr>
              <w:rPr>
                <w:b/>
                <w:sz w:val="18"/>
                <w:szCs w:val="18"/>
              </w:rPr>
            </w:pPr>
            <w:r>
              <w:rPr>
                <w:b/>
                <w:sz w:val="18"/>
                <w:szCs w:val="18"/>
              </w:rPr>
              <w:t xml:space="preserve">Explore: </w:t>
            </w:r>
            <w:r w:rsidR="001D3EC2">
              <w:rPr>
                <w:b/>
                <w:sz w:val="18"/>
                <w:szCs w:val="18"/>
              </w:rPr>
              <w:t>(independent, concreate practice/a</w:t>
            </w:r>
            <w:r w:rsidRPr="00000EED">
              <w:rPr>
                <w:b/>
                <w:sz w:val="18"/>
                <w:szCs w:val="18"/>
              </w:rPr>
              <w:t>pplication with relevant learning task</w:t>
            </w:r>
            <w:r w:rsidR="00390C59">
              <w:rPr>
                <w:b/>
                <w:sz w:val="18"/>
                <w:szCs w:val="18"/>
              </w:rPr>
              <w:t xml:space="preserve"> </w:t>
            </w:r>
            <w:r w:rsidR="001D3EC2">
              <w:rPr>
                <w:b/>
                <w:sz w:val="18"/>
                <w:szCs w:val="18"/>
              </w:rPr>
              <w:t>-</w:t>
            </w:r>
            <w:r w:rsidR="00390C59">
              <w:rPr>
                <w:b/>
                <w:sz w:val="18"/>
                <w:szCs w:val="18"/>
              </w:rPr>
              <w:t>connections from content to real-life experiences,</w:t>
            </w:r>
            <w:r>
              <w:t xml:space="preserve"> </w:t>
            </w:r>
            <w:r w:rsidR="001D3EC2">
              <w:rPr>
                <w:b/>
                <w:sz w:val="18"/>
                <w:szCs w:val="18"/>
              </w:rPr>
              <w:t>reflective q</w:t>
            </w:r>
            <w:r w:rsidRPr="00000EED">
              <w:rPr>
                <w:b/>
                <w:sz w:val="18"/>
                <w:szCs w:val="18"/>
              </w:rPr>
              <w:t>uestion</w:t>
            </w:r>
            <w:r w:rsidR="001D3EC2">
              <w:rPr>
                <w:b/>
                <w:sz w:val="18"/>
                <w:szCs w:val="18"/>
              </w:rPr>
              <w:t>s- probing or clarifying q</w:t>
            </w:r>
            <w:r w:rsidRPr="00000EED">
              <w:rPr>
                <w:b/>
                <w:sz w:val="18"/>
                <w:szCs w:val="18"/>
              </w:rPr>
              <w:t>uestions</w:t>
            </w:r>
            <w:r w:rsidR="001D3EC2">
              <w:rPr>
                <w:b/>
                <w:sz w:val="18"/>
                <w:szCs w:val="18"/>
              </w:rPr>
              <w:t>)</w:t>
            </w:r>
            <w:r w:rsidR="00390C59">
              <w:rPr>
                <w:b/>
                <w:sz w:val="18"/>
                <w:szCs w:val="18"/>
              </w:rPr>
              <w:t xml:space="preserve"> </w:t>
            </w:r>
          </w:p>
          <w:p w14:paraId="2AE43522" w14:textId="0FD72B07" w:rsidR="0007488F" w:rsidRPr="00981E62" w:rsidRDefault="00981E62" w:rsidP="00000EED">
            <w:pPr>
              <w:rPr>
                <w:sz w:val="18"/>
                <w:szCs w:val="18"/>
              </w:rPr>
            </w:pPr>
            <w:r>
              <w:rPr>
                <w:sz w:val="18"/>
                <w:szCs w:val="18"/>
              </w:rPr>
              <w:t>Begin working on melody (can include non-chord tones, but must still follow chord progression)</w:t>
            </w:r>
          </w:p>
          <w:p w14:paraId="0132068B" w14:textId="0ADF7619" w:rsidR="001F2169" w:rsidRPr="0007488F" w:rsidRDefault="001F2169" w:rsidP="00000EED">
            <w:pPr>
              <w:rPr>
                <w:i/>
                <w:sz w:val="18"/>
                <w:szCs w:val="18"/>
              </w:rPr>
            </w:pPr>
            <w:r w:rsidRPr="001F2169">
              <w:rPr>
                <w:i/>
                <w:sz w:val="18"/>
                <w:szCs w:val="18"/>
                <w:highlight w:val="cyan"/>
              </w:rPr>
              <w:t>-Analysis: How will you use your chosen chord progression to choose what notes you will incorporate into the melody?</w:t>
            </w:r>
          </w:p>
        </w:tc>
      </w:tr>
      <w:tr w:rsidR="00000EED" w:rsidRPr="00000EED" w14:paraId="7FF1C5B7" w14:textId="77777777" w:rsidTr="00000EED">
        <w:tc>
          <w:tcPr>
            <w:tcW w:w="918" w:type="dxa"/>
          </w:tcPr>
          <w:p w14:paraId="4AF64DEC" w14:textId="77777777" w:rsidR="00000EED" w:rsidRPr="00981E62" w:rsidRDefault="00981E62" w:rsidP="00000EED">
            <w:pPr>
              <w:jc w:val="center"/>
              <w:rPr>
                <w:sz w:val="18"/>
                <w:szCs w:val="18"/>
              </w:rPr>
            </w:pPr>
            <w:r>
              <w:rPr>
                <w:sz w:val="18"/>
                <w:szCs w:val="18"/>
              </w:rPr>
              <w:t>5</w:t>
            </w:r>
          </w:p>
        </w:tc>
        <w:tc>
          <w:tcPr>
            <w:tcW w:w="10033" w:type="dxa"/>
            <w:gridSpan w:val="4"/>
          </w:tcPr>
          <w:p w14:paraId="661823FC" w14:textId="77777777" w:rsidR="00000EED" w:rsidRDefault="001D3EC2" w:rsidP="00000EED">
            <w:pPr>
              <w:rPr>
                <w:b/>
                <w:sz w:val="18"/>
                <w:szCs w:val="18"/>
              </w:rPr>
            </w:pPr>
            <w:r>
              <w:rPr>
                <w:b/>
                <w:sz w:val="18"/>
                <w:szCs w:val="18"/>
              </w:rPr>
              <w:t>Review (w</w:t>
            </w:r>
            <w:r w:rsidR="00000EED">
              <w:rPr>
                <w:b/>
                <w:sz w:val="18"/>
                <w:szCs w:val="18"/>
              </w:rPr>
              <w:t>rap up and transition</w:t>
            </w:r>
            <w:r w:rsidR="00D76E8A">
              <w:rPr>
                <w:b/>
                <w:sz w:val="18"/>
                <w:szCs w:val="18"/>
              </w:rPr>
              <w:t xml:space="preserve"> to next activity</w:t>
            </w:r>
            <w:r w:rsidR="00000EED">
              <w:rPr>
                <w:b/>
                <w:sz w:val="18"/>
                <w:szCs w:val="18"/>
              </w:rPr>
              <w:t>):</w:t>
            </w:r>
          </w:p>
          <w:p w14:paraId="47295ECD" w14:textId="77777777" w:rsidR="00B37500" w:rsidRPr="00981E62" w:rsidRDefault="00981E62" w:rsidP="00000EED">
            <w:pPr>
              <w:rPr>
                <w:sz w:val="18"/>
                <w:szCs w:val="18"/>
              </w:rPr>
            </w:pPr>
            <w:r>
              <w:rPr>
                <w:sz w:val="18"/>
                <w:szCs w:val="18"/>
              </w:rPr>
              <w:t>Next time we will use the entire hour to work on finishing up our melodies</w:t>
            </w:r>
          </w:p>
          <w:p w14:paraId="1926B9AA" w14:textId="77777777" w:rsidR="00B37500" w:rsidRPr="00981E62" w:rsidRDefault="00981E62" w:rsidP="00000EED">
            <w:pPr>
              <w:rPr>
                <w:sz w:val="18"/>
                <w:szCs w:val="18"/>
              </w:rPr>
            </w:pPr>
            <w:r>
              <w:rPr>
                <w:sz w:val="18"/>
                <w:szCs w:val="18"/>
              </w:rPr>
              <w:t>When melodies are complete, I will review the melodies and help give guidance before final product is presented for the class</w:t>
            </w:r>
          </w:p>
          <w:p w14:paraId="7DAD6467" w14:textId="60E15F38" w:rsidR="00000EED" w:rsidRPr="0007488F" w:rsidRDefault="0007488F" w:rsidP="00000EED">
            <w:pPr>
              <w:rPr>
                <w:i/>
                <w:sz w:val="18"/>
                <w:szCs w:val="18"/>
              </w:rPr>
            </w:pPr>
            <w:r w:rsidRPr="005537A3">
              <w:rPr>
                <w:i/>
                <w:sz w:val="18"/>
                <w:szCs w:val="18"/>
                <w:highlight w:val="cyan"/>
              </w:rPr>
              <w:t>-Evaluation:</w:t>
            </w:r>
            <w:r w:rsidR="005537A3" w:rsidRPr="005537A3">
              <w:rPr>
                <w:i/>
                <w:sz w:val="18"/>
                <w:szCs w:val="18"/>
                <w:highlight w:val="cyan"/>
              </w:rPr>
              <w:t xml:space="preserve"> Can you explain why your chord progression is considered functional and how your melody works with the chord progression?</w:t>
            </w:r>
          </w:p>
        </w:tc>
      </w:tr>
      <w:tr w:rsidR="00000EED" w:rsidRPr="00000EED" w14:paraId="3CECE67F" w14:textId="77777777" w:rsidTr="00390C59">
        <w:tc>
          <w:tcPr>
            <w:tcW w:w="5475" w:type="dxa"/>
            <w:gridSpan w:val="3"/>
            <w:tcBorders>
              <w:top w:val="nil"/>
            </w:tcBorders>
          </w:tcPr>
          <w:p w14:paraId="793AF8E2" w14:textId="77777777" w:rsidR="00390C59" w:rsidRDefault="00B37500">
            <w:pPr>
              <w:rPr>
                <w:b/>
                <w:sz w:val="18"/>
                <w:szCs w:val="18"/>
              </w:rPr>
            </w:pPr>
            <w:r>
              <w:rPr>
                <w:b/>
                <w:sz w:val="18"/>
                <w:szCs w:val="18"/>
              </w:rPr>
              <w:t>Formative Assessment</w:t>
            </w:r>
            <w:r w:rsidR="00390C59">
              <w:rPr>
                <w:b/>
                <w:sz w:val="18"/>
                <w:szCs w:val="18"/>
              </w:rPr>
              <w:t>: (linked to objectives)</w:t>
            </w:r>
          </w:p>
          <w:p w14:paraId="666AFC99" w14:textId="77777777" w:rsidR="00000EED" w:rsidRDefault="00390C59">
            <w:pPr>
              <w:rPr>
                <w:b/>
                <w:sz w:val="18"/>
                <w:szCs w:val="18"/>
              </w:rPr>
            </w:pPr>
            <w:r>
              <w:rPr>
                <w:b/>
                <w:sz w:val="18"/>
                <w:szCs w:val="18"/>
              </w:rPr>
              <w:t xml:space="preserve">   Progress monitoring </w:t>
            </w:r>
            <w:r w:rsidR="00D76E8A">
              <w:rPr>
                <w:b/>
                <w:sz w:val="18"/>
                <w:szCs w:val="18"/>
              </w:rPr>
              <w:t xml:space="preserve">throughout lesson- clarifying </w:t>
            </w:r>
            <w:r>
              <w:rPr>
                <w:b/>
                <w:sz w:val="18"/>
                <w:szCs w:val="18"/>
              </w:rPr>
              <w:t>questions, check-in strategies, etc.</w:t>
            </w:r>
          </w:p>
          <w:p w14:paraId="31695538" w14:textId="6B6B36D1" w:rsidR="00CB2059" w:rsidRDefault="00E13940">
            <w:pPr>
              <w:rPr>
                <w:sz w:val="18"/>
                <w:szCs w:val="18"/>
              </w:rPr>
            </w:pPr>
            <w:r>
              <w:rPr>
                <w:sz w:val="18"/>
                <w:szCs w:val="18"/>
              </w:rPr>
              <w:t>-</w:t>
            </w:r>
            <w:r w:rsidR="00CB2059">
              <w:rPr>
                <w:sz w:val="18"/>
                <w:szCs w:val="18"/>
              </w:rPr>
              <w:t>At 25 minutes: as class if they have found chord progressions then ask them how confident they are feeling about their chord progressions.</w:t>
            </w:r>
          </w:p>
          <w:p w14:paraId="2DA6B7B5" w14:textId="0B22EC63" w:rsidR="00E13940" w:rsidRPr="00CB2059" w:rsidRDefault="00E13940">
            <w:pPr>
              <w:rPr>
                <w:sz w:val="18"/>
                <w:szCs w:val="18"/>
              </w:rPr>
            </w:pPr>
            <w:r>
              <w:rPr>
                <w:sz w:val="18"/>
                <w:szCs w:val="18"/>
              </w:rPr>
              <w:t>-Peer feedback after presentation</w:t>
            </w:r>
          </w:p>
          <w:p w14:paraId="30F724CE" w14:textId="77777777" w:rsidR="00390C59" w:rsidRDefault="00390C59" w:rsidP="00390C59">
            <w:pPr>
              <w:rPr>
                <w:b/>
                <w:sz w:val="18"/>
                <w:szCs w:val="18"/>
              </w:rPr>
            </w:pPr>
            <w:r>
              <w:rPr>
                <w:b/>
                <w:sz w:val="18"/>
                <w:szCs w:val="18"/>
              </w:rPr>
              <w:t xml:space="preserve">   </w:t>
            </w:r>
          </w:p>
          <w:p w14:paraId="144BB60D" w14:textId="77777777" w:rsidR="00390C59" w:rsidRPr="00CB2059" w:rsidRDefault="00390C59">
            <w:pPr>
              <w:rPr>
                <w:sz w:val="18"/>
                <w:szCs w:val="18"/>
              </w:rPr>
            </w:pPr>
            <w:r>
              <w:rPr>
                <w:b/>
                <w:sz w:val="18"/>
                <w:szCs w:val="18"/>
              </w:rPr>
              <w:t xml:space="preserve">   Consideration for Back-up Plan:</w:t>
            </w:r>
            <w:r w:rsidR="00CB2059">
              <w:rPr>
                <w:b/>
                <w:sz w:val="18"/>
                <w:szCs w:val="18"/>
              </w:rPr>
              <w:t xml:space="preserve"> </w:t>
            </w:r>
            <w:r w:rsidR="00CB2059">
              <w:rPr>
                <w:sz w:val="18"/>
                <w:szCs w:val="18"/>
              </w:rPr>
              <w:t>N/A</w:t>
            </w:r>
          </w:p>
          <w:p w14:paraId="3793C194" w14:textId="77777777" w:rsidR="00000EED" w:rsidRPr="00000EED" w:rsidRDefault="00000EED">
            <w:pPr>
              <w:rPr>
                <w:b/>
                <w:sz w:val="18"/>
                <w:szCs w:val="18"/>
              </w:rPr>
            </w:pPr>
          </w:p>
        </w:tc>
        <w:tc>
          <w:tcPr>
            <w:tcW w:w="5476" w:type="dxa"/>
            <w:gridSpan w:val="2"/>
            <w:tcBorders>
              <w:bottom w:val="nil"/>
            </w:tcBorders>
          </w:tcPr>
          <w:p w14:paraId="3A760EBA" w14:textId="77777777" w:rsidR="00000EED" w:rsidRDefault="00000EED">
            <w:pPr>
              <w:rPr>
                <w:b/>
                <w:sz w:val="18"/>
                <w:szCs w:val="18"/>
              </w:rPr>
            </w:pPr>
            <w:r w:rsidRPr="00000EED">
              <w:rPr>
                <w:b/>
                <w:sz w:val="18"/>
                <w:szCs w:val="18"/>
              </w:rPr>
              <w:t>Summative Assessment</w:t>
            </w:r>
            <w:r w:rsidR="00390C59">
              <w:rPr>
                <w:b/>
                <w:sz w:val="18"/>
                <w:szCs w:val="18"/>
              </w:rPr>
              <w:t xml:space="preserve"> (linked back to objectives)</w:t>
            </w:r>
          </w:p>
          <w:p w14:paraId="5E1FC5BE" w14:textId="77777777" w:rsidR="00390C59" w:rsidRPr="00CB2059" w:rsidRDefault="00390C59">
            <w:pPr>
              <w:rPr>
                <w:sz w:val="18"/>
                <w:szCs w:val="18"/>
              </w:rPr>
            </w:pPr>
            <w:r>
              <w:rPr>
                <w:b/>
                <w:sz w:val="18"/>
                <w:szCs w:val="18"/>
              </w:rPr>
              <w:t xml:space="preserve">    End of lesson:</w:t>
            </w:r>
            <w:r w:rsidR="00CB2059">
              <w:rPr>
                <w:b/>
                <w:sz w:val="18"/>
                <w:szCs w:val="18"/>
              </w:rPr>
              <w:t xml:space="preserve"> </w:t>
            </w:r>
            <w:r w:rsidR="00CB2059">
              <w:rPr>
                <w:sz w:val="18"/>
                <w:szCs w:val="18"/>
              </w:rPr>
              <w:t>Presenting the piece (explain how they chose their chord progression/ melody and play melody and harmony (if possible) for the class)</w:t>
            </w:r>
          </w:p>
          <w:p w14:paraId="03F1F181" w14:textId="77777777" w:rsidR="00390C59" w:rsidRDefault="00390C59">
            <w:pPr>
              <w:rPr>
                <w:b/>
                <w:sz w:val="18"/>
                <w:szCs w:val="18"/>
              </w:rPr>
            </w:pPr>
          </w:p>
          <w:p w14:paraId="73CA8F6B" w14:textId="77777777" w:rsidR="00390C59" w:rsidRPr="00CB2059" w:rsidRDefault="00390C59">
            <w:pPr>
              <w:rPr>
                <w:sz w:val="18"/>
                <w:szCs w:val="18"/>
              </w:rPr>
            </w:pPr>
            <w:r>
              <w:rPr>
                <w:b/>
                <w:sz w:val="18"/>
                <w:szCs w:val="18"/>
              </w:rPr>
              <w:t xml:space="preserve">     If applicable- o</w:t>
            </w:r>
            <w:r w:rsidR="00CF2CEF">
              <w:rPr>
                <w:b/>
                <w:sz w:val="18"/>
                <w:szCs w:val="18"/>
              </w:rPr>
              <w:t>verall u</w:t>
            </w:r>
            <w:r>
              <w:rPr>
                <w:b/>
                <w:sz w:val="18"/>
                <w:szCs w:val="18"/>
              </w:rPr>
              <w:t>nit,</w:t>
            </w:r>
            <w:r w:rsidR="00CF2CEF">
              <w:rPr>
                <w:b/>
                <w:sz w:val="18"/>
                <w:szCs w:val="18"/>
              </w:rPr>
              <w:t xml:space="preserve"> chapter,</w:t>
            </w:r>
            <w:r>
              <w:rPr>
                <w:b/>
                <w:sz w:val="18"/>
                <w:szCs w:val="18"/>
              </w:rPr>
              <w:t xml:space="preserve"> concept, etc.:</w:t>
            </w:r>
            <w:r w:rsidR="00CB2059">
              <w:rPr>
                <w:b/>
                <w:sz w:val="18"/>
                <w:szCs w:val="18"/>
              </w:rPr>
              <w:t xml:space="preserve"> </w:t>
            </w:r>
            <w:r w:rsidR="00CB2059">
              <w:rPr>
                <w:sz w:val="18"/>
                <w:szCs w:val="18"/>
              </w:rPr>
              <w:t>Class feedback</w:t>
            </w:r>
          </w:p>
        </w:tc>
      </w:tr>
      <w:tr w:rsidR="00000EED" w:rsidRPr="00000EED" w14:paraId="191CEE45" w14:textId="77777777" w:rsidTr="009F3CE1">
        <w:tc>
          <w:tcPr>
            <w:tcW w:w="10951" w:type="dxa"/>
            <w:gridSpan w:val="5"/>
          </w:tcPr>
          <w:p w14:paraId="03F93E28" w14:textId="28C0B53F" w:rsidR="00B37500" w:rsidRDefault="00D76E8A">
            <w:pPr>
              <w:rPr>
                <w:b/>
                <w:sz w:val="18"/>
                <w:szCs w:val="18"/>
              </w:rPr>
            </w:pPr>
            <w:r>
              <w:rPr>
                <w:b/>
                <w:sz w:val="18"/>
                <w:szCs w:val="18"/>
              </w:rPr>
              <w:t>Reflection</w:t>
            </w:r>
            <w:r w:rsidR="00000EED">
              <w:rPr>
                <w:b/>
                <w:sz w:val="18"/>
                <w:szCs w:val="18"/>
              </w:rPr>
              <w:t xml:space="preserve"> </w:t>
            </w:r>
            <w:r w:rsidR="00B37500" w:rsidRPr="00B37500">
              <w:rPr>
                <w:b/>
                <w:sz w:val="18"/>
                <w:szCs w:val="18"/>
              </w:rPr>
              <w:t>(What went well? What did the students learn? How do you know? What changes would you make?)</w:t>
            </w:r>
            <w:r>
              <w:rPr>
                <w:b/>
                <w:sz w:val="18"/>
                <w:szCs w:val="18"/>
              </w:rPr>
              <w:t>:</w:t>
            </w:r>
          </w:p>
          <w:p w14:paraId="16B42C87" w14:textId="6971FED5" w:rsidR="00B37500" w:rsidRPr="00B3626A" w:rsidRDefault="00B3626A">
            <w:pPr>
              <w:rPr>
                <w:sz w:val="18"/>
                <w:szCs w:val="18"/>
              </w:rPr>
            </w:pPr>
            <w:r>
              <w:rPr>
                <w:sz w:val="18"/>
                <w:szCs w:val="18"/>
              </w:rPr>
              <w:lastRenderedPageBreak/>
              <w:t xml:space="preserve">The lesson went very well. </w:t>
            </w:r>
            <w:bookmarkStart w:id="0" w:name="_GoBack"/>
            <w:bookmarkEnd w:id="0"/>
            <w:r>
              <w:rPr>
                <w:sz w:val="18"/>
                <w:szCs w:val="18"/>
              </w:rPr>
              <w:t xml:space="preserve">The students obtained a much deeper understanding of the functions of jazz chord progressions as well as gaining confidence in their abilities to create their own melodies (which will aid in improv). One thing that I might add would be to have the </w:t>
            </w:r>
            <w:proofErr w:type="gramStart"/>
            <w:r>
              <w:rPr>
                <w:sz w:val="18"/>
                <w:szCs w:val="18"/>
              </w:rPr>
              <w:t>students</w:t>
            </w:r>
            <w:proofErr w:type="gramEnd"/>
            <w:r>
              <w:rPr>
                <w:sz w:val="18"/>
                <w:szCs w:val="18"/>
              </w:rPr>
              <w:t xml:space="preserve"> improv a little bit over their chord progression to build off of prior lessons about improvisation.</w:t>
            </w:r>
            <w:r w:rsidR="0096602C">
              <w:rPr>
                <w:sz w:val="18"/>
                <w:szCs w:val="18"/>
              </w:rPr>
              <w:t xml:space="preserve"> One other thing I would make sure to clarify is the kind of feedback I want the students to give each other so no one takes the easy out and just says “It sounds good.”</w:t>
            </w:r>
          </w:p>
        </w:tc>
      </w:tr>
    </w:tbl>
    <w:p w14:paraId="05ED7B87" w14:textId="77777777" w:rsidR="00CB2059" w:rsidRDefault="00CB2059" w:rsidP="00CB2059"/>
    <w:p w14:paraId="02A88ED6" w14:textId="77777777" w:rsidR="00CB2059" w:rsidRPr="00CB2059" w:rsidRDefault="00CB2059" w:rsidP="00CB2059"/>
    <w:p w14:paraId="177C6257" w14:textId="77777777" w:rsidR="00CB2059" w:rsidRPr="00CB2059" w:rsidRDefault="00CB2059" w:rsidP="00CB2059"/>
    <w:p w14:paraId="19D558BC" w14:textId="77777777" w:rsidR="00CB2059" w:rsidRPr="00CB2059" w:rsidRDefault="00CB2059" w:rsidP="00CB2059"/>
    <w:p w14:paraId="28B9E676" w14:textId="77777777" w:rsidR="00CB2059" w:rsidRPr="00CB2059" w:rsidRDefault="00CB2059" w:rsidP="00CB2059"/>
    <w:p w14:paraId="7ECAFF40" w14:textId="77777777" w:rsidR="00CB2059" w:rsidRDefault="00CB2059" w:rsidP="00CB2059"/>
    <w:p w14:paraId="4CAF37E8" w14:textId="77777777" w:rsidR="00217F9D" w:rsidRDefault="00CB2059" w:rsidP="00CB2059">
      <w:pPr>
        <w:tabs>
          <w:tab w:val="left" w:pos="6270"/>
        </w:tabs>
      </w:pPr>
      <w:r>
        <w:tab/>
      </w:r>
    </w:p>
    <w:sectPr w:rsidR="00217F9D" w:rsidSect="00A652F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9390" w14:textId="77777777" w:rsidR="003A430E" w:rsidRDefault="003A430E" w:rsidP="00A652FB">
      <w:pPr>
        <w:spacing w:after="0" w:line="240" w:lineRule="auto"/>
      </w:pPr>
      <w:r>
        <w:separator/>
      </w:r>
    </w:p>
  </w:endnote>
  <w:endnote w:type="continuationSeparator" w:id="0">
    <w:p w14:paraId="58FCEBB0" w14:textId="77777777" w:rsidR="003A430E" w:rsidRDefault="003A430E"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28DC" w14:textId="77777777" w:rsidR="003A430E" w:rsidRDefault="003A430E" w:rsidP="00A652FB">
      <w:pPr>
        <w:spacing w:after="0" w:line="240" w:lineRule="auto"/>
      </w:pPr>
      <w:r>
        <w:separator/>
      </w:r>
    </w:p>
  </w:footnote>
  <w:footnote w:type="continuationSeparator" w:id="0">
    <w:p w14:paraId="450DB476" w14:textId="77777777" w:rsidR="003A430E" w:rsidRDefault="003A430E" w:rsidP="00A65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7CF4" w14:textId="77777777" w:rsidR="00A652FB" w:rsidRPr="00B37500" w:rsidRDefault="00A652FB" w:rsidP="00A652FB">
    <w:pPr>
      <w:pStyle w:val="Header"/>
      <w:jc w:val="center"/>
      <w:rPr>
        <w:b/>
      </w:rPr>
    </w:pPr>
    <w:r w:rsidRPr="00B37500">
      <w:rPr>
        <w:b/>
      </w:rPr>
      <w:t>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00EED"/>
    <w:rsid w:val="000724E9"/>
    <w:rsid w:val="0007488F"/>
    <w:rsid w:val="00121905"/>
    <w:rsid w:val="001D3EC2"/>
    <w:rsid w:val="001F2169"/>
    <w:rsid w:val="00217F9D"/>
    <w:rsid w:val="00390C59"/>
    <w:rsid w:val="003A430E"/>
    <w:rsid w:val="00435926"/>
    <w:rsid w:val="00464ABB"/>
    <w:rsid w:val="004D47B9"/>
    <w:rsid w:val="004F6F8F"/>
    <w:rsid w:val="005537A3"/>
    <w:rsid w:val="007A2042"/>
    <w:rsid w:val="007B6F26"/>
    <w:rsid w:val="007F24C5"/>
    <w:rsid w:val="008C4A77"/>
    <w:rsid w:val="0096602C"/>
    <w:rsid w:val="00981E62"/>
    <w:rsid w:val="00A4394F"/>
    <w:rsid w:val="00A652FB"/>
    <w:rsid w:val="00B3626A"/>
    <w:rsid w:val="00B37500"/>
    <w:rsid w:val="00BD30AB"/>
    <w:rsid w:val="00BE6703"/>
    <w:rsid w:val="00BF4F0B"/>
    <w:rsid w:val="00C7331E"/>
    <w:rsid w:val="00C8062F"/>
    <w:rsid w:val="00CB2059"/>
    <w:rsid w:val="00CF2CEF"/>
    <w:rsid w:val="00D76E8A"/>
    <w:rsid w:val="00E13940"/>
    <w:rsid w:val="00E90C3B"/>
    <w:rsid w:val="00ED0501"/>
    <w:rsid w:val="00F34811"/>
    <w:rsid w:val="00F3546C"/>
    <w:rsid w:val="00F8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B8FB"/>
  <w15:docId w15:val="{6FC3EC0D-EBD0-4DA5-A567-3D624CD9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Terry S</cp:lastModifiedBy>
  <cp:revision>10</cp:revision>
  <dcterms:created xsi:type="dcterms:W3CDTF">2018-03-01T14:45:00Z</dcterms:created>
  <dcterms:modified xsi:type="dcterms:W3CDTF">2019-03-12T00:13:00Z</dcterms:modified>
</cp:coreProperties>
</file>